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611" w:type="dxa"/>
        <w:tblInd w:w="5" w:type="dxa"/>
        <w:tblLook w:val="04A0" w:firstRow="1" w:lastRow="0" w:firstColumn="1" w:lastColumn="0" w:noHBand="0" w:noVBand="1"/>
      </w:tblPr>
      <w:tblGrid>
        <w:gridCol w:w="3813"/>
        <w:gridCol w:w="3798"/>
      </w:tblGrid>
      <w:tr w:rsidR="00C3145F">
        <w:trPr>
          <w:trHeight w:val="321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:rsidR="00C3145F" w:rsidRDefault="002D3BEB">
            <w:pPr>
              <w:spacing w:after="0" w:line="259" w:lineRule="auto"/>
              <w:ind w:left="5" w:right="0"/>
              <w:jc w:val="left"/>
            </w:pPr>
            <w:r>
              <w:t>УТВЕРЖДАЮ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3145F" w:rsidRDefault="002D3BEB">
            <w:pPr>
              <w:spacing w:after="0" w:line="259" w:lineRule="auto"/>
              <w:ind w:left="250" w:right="0"/>
              <w:jc w:val="center"/>
            </w:pPr>
            <w:r>
              <w:t>УТВЕРЖДАЮ</w:t>
            </w:r>
          </w:p>
        </w:tc>
      </w:tr>
      <w:tr w:rsidR="00C3145F">
        <w:trPr>
          <w:trHeight w:val="332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:rsidR="00C3145F" w:rsidRDefault="002D3BEB">
            <w:pPr>
              <w:spacing w:after="0" w:line="259" w:lineRule="auto"/>
              <w:ind w:right="0"/>
              <w:jc w:val="left"/>
            </w:pPr>
            <w:r>
              <w:t>Министр образования и науки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3145F" w:rsidRDefault="002D3BEB">
            <w:pPr>
              <w:spacing w:after="0" w:line="259" w:lineRule="auto"/>
              <w:ind w:right="0"/>
              <w:jc w:val="right"/>
            </w:pPr>
            <w:r>
              <w:t>Глава Администрации</w:t>
            </w:r>
          </w:p>
        </w:tc>
      </w:tr>
    </w:tbl>
    <w:p w:rsidR="00C3145F" w:rsidRDefault="002D3BEB">
      <w:pPr>
        <w:ind w:left="1661" w:hanging="162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-100624</wp:posOffset>
            </wp:positionH>
            <wp:positionV relativeFrom="paragraph">
              <wp:posOffset>20899</wp:posOffset>
            </wp:positionV>
            <wp:extent cx="1399597" cy="1487846"/>
            <wp:effectExtent l="0" t="0" r="0" b="0"/>
            <wp:wrapSquare wrapText="bothSides"/>
            <wp:docPr id="1456" name="Picture 1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" name="Picture 14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9597" cy="148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2780898</wp:posOffset>
                </wp:positionH>
                <wp:positionV relativeFrom="paragraph">
                  <wp:posOffset>206879</wp:posOffset>
                </wp:positionV>
                <wp:extent cx="3104117" cy="1442113"/>
                <wp:effectExtent l="0" t="0" r="0" b="0"/>
                <wp:wrapSquare wrapText="bothSides"/>
                <wp:docPr id="35620" name="Group 35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4117" cy="1442113"/>
                          <a:chOff x="0" y="0"/>
                          <a:chExt cx="3104117" cy="1442113"/>
                        </a:xfrm>
                      </wpg:grpSpPr>
                      <pic:pic xmlns:pic="http://schemas.openxmlformats.org/drawingml/2006/picture">
                        <pic:nvPicPr>
                          <pic:cNvPr id="39190" name="Picture 391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769" cy="1442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Rectangle 89"/>
                        <wps:cNvSpPr/>
                        <wps:spPr>
                          <a:xfrm>
                            <a:off x="1344711" y="237811"/>
                            <a:ext cx="1358585" cy="26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145F" w:rsidRDefault="002D3BEB">
                              <w:pPr>
                                <w:spacing w:after="160" w:line="259" w:lineRule="auto"/>
                                <w:ind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6"/>
                                  <w:sz w:val="30"/>
                                </w:rPr>
                                <w:t>ршкортостан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549009" y="420743"/>
                            <a:ext cx="1451861" cy="227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145F" w:rsidRDefault="002D3BEB">
                              <w:pPr>
                                <w:spacing w:after="160" w:line="259" w:lineRule="auto"/>
                                <w:ind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6"/>
                                </w:rPr>
                                <w:t>Д.Р.Мустафин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948458" y="628066"/>
                            <a:ext cx="531267" cy="174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145F" w:rsidRDefault="002D3BEB">
                              <w:pPr>
                                <w:spacing w:after="160" w:line="259" w:lineRule="auto"/>
                                <w:ind w:right="0"/>
                                <w:jc w:val="left"/>
                              </w:pPr>
                              <w:r>
                                <w:rPr>
                                  <w:w w:val="5"/>
                                </w:rPr>
                                <w:t>2021</w:t>
                              </w:r>
                              <w:r>
                                <w:rPr>
                                  <w:spacing w:val="36"/>
                                  <w:w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347907" y="652457"/>
                            <a:ext cx="141942" cy="154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145F" w:rsidRDefault="002D3BEB">
                              <w:pPr>
                                <w:spacing w:after="160" w:line="259" w:lineRule="auto"/>
                                <w:ind w:right="0"/>
                                <w:jc w:val="left"/>
                              </w:pPr>
                              <w:r>
                                <w:rPr>
                                  <w:spacing w:val="10"/>
                                  <w:w w:val="5"/>
                                  <w:sz w:val="30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680126" y="1243937"/>
                            <a:ext cx="1289642" cy="231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145F" w:rsidRDefault="002D3BEB">
                              <w:pPr>
                                <w:spacing w:after="160" w:line="259" w:lineRule="auto"/>
                                <w:ind w:right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башкирский</w:t>
                              </w:r>
                              <w:r>
                                <w:rPr>
                                  <w:spacing w:val="7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649781" y="1262230"/>
                            <a:ext cx="604266" cy="186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145F" w:rsidRDefault="002D3BEB">
                              <w:pPr>
                                <w:spacing w:after="160" w:line="259" w:lineRule="auto"/>
                                <w:ind w:right="0"/>
                                <w:jc w:val="left"/>
                              </w:pPr>
                              <w:r>
                                <w:rPr>
                                  <w:spacing w:val="10"/>
                                  <w:w w:val="6"/>
                                </w:rPr>
                                <w:t>лицей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620" style="width:244.419pt;height:113.552pt;position:absolute;mso-position-horizontal-relative:text;mso-position-horizontal:absolute;margin-left:218.968pt;mso-position-vertical-relative:text;margin-top:16.2897pt;" coordsize="31041,14421">
                <v:shape id="Picture 39190" style="position:absolute;width:19057;height:14421;left:0;top:0;" filled="f">
                  <v:imagedata r:id="rId14"/>
                </v:shape>
                <v:rect id="Rectangle 89" style="position:absolute;width:13585;height:2676;left:13447;top:2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6"/>
                            <w:sz w:val="30"/>
                          </w:rPr>
                          <w:t xml:space="preserve">ршкортостан</w:t>
                        </w:r>
                      </w:p>
                    </w:txbxContent>
                  </v:textbox>
                </v:rect>
                <v:rect id="Rectangle 90" style="position:absolute;width:14518;height:2270;left:15490;top:4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Д.Р.Мустафин</w:t>
                        </w:r>
                      </w:p>
                    </w:txbxContent>
                  </v:textbox>
                </v:rect>
                <v:rect id="Rectangle 91" style="position:absolute;width:5312;height:1743;left:19484;top:6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5"/>
                          </w:rPr>
                          <w:t xml:space="preserve">2021</w:t>
                        </w:r>
                        <w:r>
                          <w:rPr>
                            <w:spacing w:val="36"/>
                            <w:w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1419;height:1540;left:23479;top:6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10"/>
                            <w:w w:val="5"/>
                            <w:sz w:val="30"/>
                          </w:rPr>
                          <w:t xml:space="preserve">г.</w:t>
                        </w:r>
                      </w:p>
                    </w:txbxContent>
                  </v:textbox>
                </v:rect>
                <v:rect id="Rectangle 95" style="position:absolute;width:12896;height:2311;left:16801;top:12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башкирский</w:t>
                        </w:r>
                        <w:r>
                          <w:rPr>
                            <w:spacing w:val="7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6042;height:1865;left:26497;top:12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10"/>
                            <w:w w:val="6"/>
                          </w:rPr>
                          <w:t xml:space="preserve">лицей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spellStart"/>
      <w:r>
        <w:t>Рес</w:t>
      </w:r>
      <w:proofErr w:type="spellEnd"/>
      <w:r>
        <w:t xml:space="preserve"> б </w:t>
      </w:r>
      <w:proofErr w:type="spellStart"/>
      <w:r>
        <w:t>ики</w:t>
      </w:r>
      <w:proofErr w:type="spellEnd"/>
      <w:r>
        <w:t xml:space="preserve"> Башкортостан муниципального района А.В. Хажин</w:t>
      </w:r>
    </w:p>
    <w:p w:rsidR="00C3145F" w:rsidRDefault="002D3BEB">
      <w:pPr>
        <w:spacing w:after="1631"/>
        <w:ind w:left="33" w:right="14"/>
      </w:pPr>
      <w:r>
        <w:t>2021 г.</w:t>
      </w:r>
    </w:p>
    <w:p w:rsidR="00C3145F" w:rsidRDefault="002D3BEB">
      <w:pPr>
        <w:spacing w:after="607" w:line="265" w:lineRule="auto"/>
        <w:ind w:left="10" w:right="-15" w:hanging="10"/>
        <w:jc w:val="right"/>
      </w:pPr>
      <w:r>
        <w:t xml:space="preserve">имени </w:t>
      </w:r>
      <w:proofErr w:type="spellStart"/>
      <w:r>
        <w:t>Мухаметши</w:t>
      </w:r>
      <w:proofErr w:type="spellEnd"/>
      <w:r>
        <w:t xml:space="preserve"> </w:t>
      </w:r>
      <w:proofErr w:type="spellStart"/>
      <w:r>
        <w:t>Бурангулова</w:t>
      </w:r>
      <w:proofErr w:type="spellEnd"/>
    </w:p>
    <w:p w:rsidR="00C3145F" w:rsidRDefault="00C3145F">
      <w:pPr>
        <w:sectPr w:rsidR="00C3145F">
          <w:headerReference w:type="even" r:id="rId15"/>
          <w:headerReference w:type="default" r:id="rId16"/>
          <w:headerReference w:type="first" r:id="rId17"/>
          <w:pgSz w:w="11894" w:h="16920"/>
          <w:pgMar w:top="1181" w:right="1964" w:bottom="1345" w:left="1172" w:header="720" w:footer="720" w:gutter="0"/>
          <w:cols w:space="720"/>
        </w:sectPr>
      </w:pPr>
    </w:p>
    <w:p w:rsidR="00C3145F" w:rsidRDefault="002D3BEB">
      <w:pPr>
        <w:spacing w:after="607" w:line="265" w:lineRule="auto"/>
        <w:ind w:left="10" w:right="437" w:hanging="10"/>
        <w:jc w:val="righ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2808341</wp:posOffset>
                </wp:positionH>
                <wp:positionV relativeFrom="paragraph">
                  <wp:posOffset>-28320</wp:posOffset>
                </wp:positionV>
                <wp:extent cx="2384499" cy="1436015"/>
                <wp:effectExtent l="0" t="0" r="0" b="0"/>
                <wp:wrapSquare wrapText="bothSides"/>
                <wp:docPr id="35621" name="Group 35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4499" cy="1436015"/>
                          <a:chOff x="0" y="0"/>
                          <a:chExt cx="2384499" cy="1436015"/>
                        </a:xfrm>
                      </wpg:grpSpPr>
                      <pic:pic xmlns:pic="http://schemas.openxmlformats.org/drawingml/2006/picture">
                        <pic:nvPicPr>
                          <pic:cNvPr id="39191" name="Picture 3919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65" cy="1436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Rectangle 103"/>
                        <wps:cNvSpPr/>
                        <wps:spPr>
                          <a:xfrm>
                            <a:off x="1420942" y="435988"/>
                            <a:ext cx="1281531" cy="206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145F" w:rsidRDefault="002D3BEB">
                              <w:pPr>
                                <w:spacing w:after="160" w:line="259" w:lineRule="auto"/>
                                <w:ind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6"/>
                                </w:rPr>
                                <w:t>ашкортостан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621" style="width:187.756pt;height:113.072pt;position:absolute;mso-position-horizontal-relative:text;mso-position-horizontal:absolute;margin-left:221.129pt;mso-position-vertical-relative:text;margin-top:-2.23001pt;" coordsize="23844,14360">
                <v:shape id="Picture 39191" style="position:absolute;width:19240;height:14360;left:0;top:0;" filled="f">
                  <v:imagedata r:id="rId19"/>
                </v:shape>
                <v:rect id="Rectangle 103" style="position:absolute;width:12815;height:2068;left:14209;top:4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ашкортостан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муниципального района</w:t>
      </w:r>
    </w:p>
    <w:p w:rsidR="00C3145F" w:rsidRDefault="002D3BEB">
      <w:pPr>
        <w:spacing w:after="0" w:line="265" w:lineRule="auto"/>
        <w:ind w:left="10" w:right="365" w:hanging="10"/>
        <w:jc w:val="right"/>
      </w:pPr>
      <w:proofErr w:type="spellStart"/>
      <w:r>
        <w:t>Р.М.Давлеткиреева</w:t>
      </w:r>
      <w:proofErr w:type="spellEnd"/>
    </w:p>
    <w:p w:rsidR="00C3145F" w:rsidRDefault="002D3BEB">
      <w:pPr>
        <w:spacing w:after="607" w:line="265" w:lineRule="auto"/>
        <w:ind w:left="10" w:right="1383" w:hanging="10"/>
        <w:jc w:val="right"/>
      </w:pPr>
      <w:r>
        <w:t>2021 г.</w:t>
      </w:r>
    </w:p>
    <w:p w:rsidR="00C3145F" w:rsidRDefault="002D3BEB">
      <w:pPr>
        <w:spacing w:after="328" w:line="253" w:lineRule="auto"/>
        <w:ind w:left="1378" w:right="1306" w:firstLine="2526"/>
      </w:pPr>
      <w:r>
        <w:rPr>
          <w:sz w:val="30"/>
        </w:rPr>
        <w:t>ПОЛОЖЕНИЕ о республиканской научно-практической конференции «</w:t>
      </w:r>
      <w:proofErr w:type="spellStart"/>
      <w:r>
        <w:rPr>
          <w:sz w:val="30"/>
        </w:rPr>
        <w:t>Бурангуловские</w:t>
      </w:r>
      <w:proofErr w:type="spellEnd"/>
      <w:r>
        <w:rPr>
          <w:sz w:val="30"/>
        </w:rPr>
        <w:t xml:space="preserve"> дни»</w:t>
      </w:r>
    </w:p>
    <w:p w:rsidR="00C3145F" w:rsidRDefault="002D3BEB">
      <w:pPr>
        <w:spacing w:after="3" w:line="259" w:lineRule="auto"/>
        <w:ind w:left="788" w:right="0" w:hanging="10"/>
        <w:jc w:val="center"/>
      </w:pPr>
      <w:r>
        <w:rPr>
          <w:sz w:val="30"/>
        </w:rPr>
        <w:t>1. Общие положения.</w:t>
      </w:r>
    </w:p>
    <w:p w:rsidR="00C3145F" w:rsidRDefault="002D3BEB">
      <w:pPr>
        <w:ind w:left="33" w:right="14"/>
      </w:pPr>
      <w:r>
        <w:t>1.1. Настоящее положение определяет статус, цели и задачи республиканской научно-практической конференции «</w:t>
      </w:r>
      <w:proofErr w:type="spellStart"/>
      <w:r>
        <w:t>Бурангуловские</w:t>
      </w:r>
      <w:proofErr w:type="spellEnd"/>
      <w:r>
        <w:t xml:space="preserve"> дни», посвященной Народному </w:t>
      </w:r>
      <w:proofErr w:type="spellStart"/>
      <w:r>
        <w:t>сэсэну</w:t>
      </w:r>
      <w:proofErr w:type="spellEnd"/>
      <w:r>
        <w:t xml:space="preserve"> Башкортостана, фольклористу, драматургу, публицисту, общественному и государственному деятелю </w:t>
      </w:r>
      <w:proofErr w:type="spellStart"/>
      <w:r>
        <w:t>Мухаметше</w:t>
      </w:r>
      <w:proofErr w:type="spellEnd"/>
      <w:r>
        <w:t xml:space="preserve"> </w:t>
      </w:r>
      <w:proofErr w:type="spellStart"/>
      <w:r>
        <w:t>Бурангулову</w:t>
      </w:r>
      <w:proofErr w:type="spellEnd"/>
      <w:r>
        <w:t xml:space="preserve">, 110летию записи башкирского народного эпоса «Урал-батыр», VI Всемирной </w:t>
      </w:r>
      <w:proofErr w:type="spellStart"/>
      <w:r>
        <w:t>Фольклориаде</w:t>
      </w:r>
      <w:proofErr w:type="spellEnd"/>
      <w:r>
        <w:t xml:space="preserve"> (далее Конференция).</w:t>
      </w:r>
    </w:p>
    <w:p w:rsidR="00C3145F" w:rsidRDefault="002D3BEB">
      <w:pPr>
        <w:ind w:left="33" w:right="14"/>
      </w:pPr>
      <w:r>
        <w:t>1.2. Организаторы Конференции:</w:t>
      </w:r>
    </w:p>
    <w:p w:rsidR="00C3145F" w:rsidRDefault="002D3BEB">
      <w:pPr>
        <w:spacing w:after="29"/>
        <w:ind w:left="759" w:right="14"/>
      </w:pPr>
      <w:r>
        <w:t>Министерство образования и науки Республики Башкортостан;</w:t>
      </w:r>
    </w:p>
    <w:p w:rsidR="00C3145F" w:rsidRDefault="002D3BEB">
      <w:pPr>
        <w:ind w:left="33" w:right="14" w:firstLine="696"/>
      </w:pPr>
      <w:r>
        <w:t xml:space="preserve">Муниципальное казенное учреждение «Отдел образования муниципального района </w:t>
      </w:r>
      <w:proofErr w:type="spellStart"/>
      <w:r>
        <w:t>Альшеевский</w:t>
      </w:r>
      <w:proofErr w:type="spellEnd"/>
      <w:r>
        <w:t xml:space="preserve"> район»,</w:t>
      </w:r>
    </w:p>
    <w:p w:rsidR="00C3145F" w:rsidRDefault="002D3BEB">
      <w:pPr>
        <w:ind w:left="33" w:right="14" w:firstLine="706"/>
      </w:pPr>
      <w:r>
        <w:t xml:space="preserve">МБОУ башкирский лицей имени </w:t>
      </w:r>
      <w:proofErr w:type="spellStart"/>
      <w:r>
        <w:t>Мухаметши</w:t>
      </w:r>
      <w:proofErr w:type="spellEnd"/>
      <w:r>
        <w:t xml:space="preserve"> </w:t>
      </w:r>
      <w:proofErr w:type="spellStart"/>
      <w:r>
        <w:t>Бурангулова</w:t>
      </w:r>
      <w:proofErr w:type="spellEnd"/>
      <w:r>
        <w:t xml:space="preserve"> с. Раевский МР </w:t>
      </w:r>
      <w:proofErr w:type="spellStart"/>
      <w:r>
        <w:t>Альшеевский</w:t>
      </w:r>
      <w:proofErr w:type="spellEnd"/>
      <w:r>
        <w:t xml:space="preserve"> район Республики Башкортостан.</w:t>
      </w:r>
    </w:p>
    <w:p w:rsidR="00C3145F" w:rsidRDefault="002D3BEB">
      <w:pPr>
        <w:numPr>
          <w:ilvl w:val="0"/>
          <w:numId w:val="1"/>
        </w:numPr>
        <w:ind w:right="14" w:hanging="125"/>
      </w:pPr>
      <w:r>
        <w:t>З. В рамках Конференции проводится:</w:t>
      </w:r>
    </w:p>
    <w:p w:rsidR="00C3145F" w:rsidRDefault="002D3BEB">
      <w:pPr>
        <w:numPr>
          <w:ilvl w:val="4"/>
          <w:numId w:val="3"/>
        </w:numPr>
        <w:ind w:left="847" w:right="14" w:hanging="163"/>
      </w:pPr>
      <w:r>
        <w:t xml:space="preserve">конкурс </w:t>
      </w:r>
      <w:proofErr w:type="gramStart"/>
      <w:r>
        <w:t>научно-исследовательских работ</w:t>
      </w:r>
      <w:proofErr w:type="gramEnd"/>
      <w:r>
        <w:t xml:space="preserve"> обучающихся;</w:t>
      </w:r>
    </w:p>
    <w:p w:rsidR="00C3145F" w:rsidRDefault="002D3BEB">
      <w:pPr>
        <w:numPr>
          <w:ilvl w:val="4"/>
          <w:numId w:val="3"/>
        </w:numPr>
        <w:ind w:left="847" w:right="14" w:hanging="163"/>
      </w:pPr>
      <w:r>
        <w:t>конкурс инсценировок;</w:t>
      </w:r>
    </w:p>
    <w:p w:rsidR="00C3145F" w:rsidRDefault="002D3BEB">
      <w:pPr>
        <w:numPr>
          <w:ilvl w:val="4"/>
          <w:numId w:val="3"/>
        </w:numPr>
        <w:ind w:left="847" w:right="14" w:hanging="163"/>
      </w:pPr>
      <w:r>
        <w:t>мастер - класс</w:t>
      </w:r>
    </w:p>
    <w:p w:rsidR="00C3145F" w:rsidRDefault="002D3BEB">
      <w:pPr>
        <w:numPr>
          <w:ilvl w:val="4"/>
          <w:numId w:val="3"/>
        </w:numPr>
        <w:ind w:left="847" w:right="14" w:hanging="163"/>
      </w:pPr>
      <w:r>
        <w:lastRenderedPageBreak/>
        <w:t>конкурс методических разработок педагогов.</w:t>
      </w:r>
    </w:p>
    <w:p w:rsidR="00C3145F" w:rsidRDefault="002D3BEB">
      <w:pPr>
        <w:numPr>
          <w:ilvl w:val="1"/>
          <w:numId w:val="1"/>
        </w:numPr>
        <w:ind w:right="14" w:firstLine="43"/>
      </w:pPr>
      <w:r>
        <w:t xml:space="preserve">Местом проведения Конференции является МБОУ башкирский лицей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403" name="Picture 1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" name="Picture 140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имени </w:t>
      </w:r>
      <w:proofErr w:type="spellStart"/>
      <w:r>
        <w:t>Мухаметши</w:t>
      </w:r>
      <w:proofErr w:type="spellEnd"/>
      <w:r>
        <w:t xml:space="preserve"> </w:t>
      </w:r>
      <w:proofErr w:type="spellStart"/>
      <w:r>
        <w:t>Бурангулова</w:t>
      </w:r>
      <w:proofErr w:type="spellEnd"/>
      <w:r>
        <w:t xml:space="preserve"> с. Раевский МР </w:t>
      </w:r>
      <w:proofErr w:type="spellStart"/>
      <w:r>
        <w:t>Альшеевски</w:t>
      </w:r>
      <w:proofErr w:type="spellEnd"/>
      <w:r>
        <w:t xml:space="preserve"> район Республики Башкортостан.</w:t>
      </w:r>
    </w:p>
    <w:p w:rsidR="00C3145F" w:rsidRDefault="002D3BEB">
      <w:pPr>
        <w:numPr>
          <w:ilvl w:val="1"/>
          <w:numId w:val="1"/>
        </w:numPr>
        <w:ind w:right="14" w:firstLine="43"/>
      </w:pPr>
      <w:r>
        <w:t>Конференция проводится один раз в два года.</w:t>
      </w:r>
    </w:p>
    <w:p w:rsidR="00C3145F" w:rsidRDefault="002D3BEB">
      <w:pPr>
        <w:spacing w:after="11" w:line="253" w:lineRule="auto"/>
        <w:ind w:left="1734" w:right="0" w:hanging="10"/>
      </w:pPr>
      <w:r>
        <w:rPr>
          <w:sz w:val="30"/>
        </w:rPr>
        <w:t>2. Цели и задачи Конференции</w:t>
      </w:r>
    </w:p>
    <w:p w:rsidR="00C3145F" w:rsidRDefault="002D3BEB">
      <w:pPr>
        <w:ind w:left="33" w:right="14" w:firstLine="706"/>
      </w:pPr>
      <w:r>
        <w:t>Цель Конференции - формирование патриотизма, духовно-нравственной культуры подрастающего поколения, воспитание любви к родному краю, языку, культурным традициям.</w:t>
      </w:r>
    </w:p>
    <w:p w:rsidR="00C3145F" w:rsidRDefault="002D3BEB">
      <w:pPr>
        <w:ind w:left="864" w:right="14"/>
      </w:pPr>
      <w:r>
        <w:t>Задачи конференции:</w:t>
      </w:r>
    </w:p>
    <w:p w:rsidR="00C3145F" w:rsidRDefault="002D3BEB">
      <w:pPr>
        <w:numPr>
          <w:ilvl w:val="4"/>
          <w:numId w:val="4"/>
        </w:numPr>
        <w:spacing w:line="239" w:lineRule="auto"/>
        <w:ind w:right="23" w:firstLine="703"/>
        <w:jc w:val="left"/>
      </w:pPr>
      <w:r>
        <w:t xml:space="preserve">выявление, развитие и поддержка одаренных обучающихся, педагогов привлечение их к научно-исследовательской работе; </w:t>
      </w:r>
      <w:r>
        <w:rPr>
          <w:noProof/>
        </w:rPr>
        <w:drawing>
          <wp:inline distT="0" distB="0" distL="0" distR="0">
            <wp:extent cx="51837" cy="21336"/>
            <wp:effectExtent l="0" t="0" r="0" b="0"/>
            <wp:docPr id="3082" name="Picture 3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308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837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приобщение подрастающего поколения к изучению, сохранению историко-культурного, научного и литературного наследия </w:t>
      </w:r>
      <w:proofErr w:type="spellStart"/>
      <w:r>
        <w:t>Мухаметши</w:t>
      </w:r>
      <w:proofErr w:type="spellEnd"/>
      <w:r>
        <w:t xml:space="preserve"> </w:t>
      </w:r>
      <w:proofErr w:type="spellStart"/>
      <w:r>
        <w:t>Бурангулова</w:t>
      </w:r>
      <w:proofErr w:type="spellEnd"/>
      <w:r>
        <w:t>;</w:t>
      </w:r>
    </w:p>
    <w:p w:rsidR="00C3145F" w:rsidRDefault="002D3BEB">
      <w:pPr>
        <w:numPr>
          <w:ilvl w:val="4"/>
          <w:numId w:val="4"/>
        </w:numPr>
        <w:ind w:right="23" w:firstLine="703"/>
        <w:jc w:val="left"/>
      </w:pPr>
      <w:r>
        <w:t>распространение инновационного опята педагогической деятельности, мотивирующей познание литературного и культурного наследия;</w:t>
      </w:r>
    </w:p>
    <w:p w:rsidR="00C3145F" w:rsidRDefault="002D3BEB">
      <w:pPr>
        <w:numPr>
          <w:ilvl w:val="4"/>
          <w:numId w:val="4"/>
        </w:numPr>
        <w:spacing w:after="263" w:line="252" w:lineRule="auto"/>
        <w:ind w:right="23" w:firstLine="703"/>
        <w:jc w:val="left"/>
      </w:pPr>
      <w:r>
        <w:t>повышение читательской, информационной культуры обучающихся.</w:t>
      </w:r>
    </w:p>
    <w:p w:rsidR="00C3145F" w:rsidRDefault="002D3BEB">
      <w:pPr>
        <w:spacing w:after="3" w:line="259" w:lineRule="auto"/>
        <w:ind w:left="788" w:right="821" w:hanging="10"/>
        <w:jc w:val="center"/>
      </w:pPr>
      <w:r>
        <w:rPr>
          <w:sz w:val="30"/>
        </w:rPr>
        <w:t>З. Организация и проведение Конференции</w:t>
      </w:r>
    </w:p>
    <w:p w:rsidR="00C3145F" w:rsidRDefault="002D3BEB">
      <w:pPr>
        <w:ind w:left="33" w:right="14"/>
      </w:pPr>
      <w:r>
        <w:t>3.1. Сроки проведения Конференции:</w:t>
      </w:r>
    </w:p>
    <w:p w:rsidR="00C3145F" w:rsidRDefault="002D3BEB">
      <w:pPr>
        <w:spacing w:after="315"/>
        <w:ind w:left="33" w:right="14" w:firstLine="495"/>
      </w:pPr>
      <w:r>
        <w:t>прием конкурсных работ — с 15 марта по 5 апреля 2021 года; оценка конкурсных материалов — с 5 апреля по 10 апреля 2021 года; торжественное открытие конференции и защита научно-исследовательских работ, прошедших отбор в онлайн формате — 16 апреля 2021 года; подведение итогов конкурса и торжественное закрытие — 17 апреля 2021 года.</w:t>
      </w:r>
    </w:p>
    <w:p w:rsidR="00C3145F" w:rsidRDefault="002D3BEB">
      <w:pPr>
        <w:spacing w:after="3" w:line="259" w:lineRule="auto"/>
        <w:ind w:left="788" w:right="812" w:hanging="10"/>
        <w:jc w:val="center"/>
      </w:pPr>
      <w:r>
        <w:rPr>
          <w:sz w:val="30"/>
        </w:rPr>
        <w:t>4. Участники Конференции</w:t>
      </w:r>
    </w:p>
    <w:p w:rsidR="00C3145F" w:rsidRDefault="002D3BEB">
      <w:pPr>
        <w:numPr>
          <w:ilvl w:val="1"/>
          <w:numId w:val="2"/>
        </w:numPr>
        <w:ind w:right="14" w:hanging="485"/>
      </w:pPr>
      <w:r>
        <w:t>К участию в Конференции приглашаются учителя, обучающиеся 1-11 классов общеобразовательных учреждений Республики Башкортостан.</w:t>
      </w:r>
    </w:p>
    <w:p w:rsidR="00C3145F" w:rsidRDefault="002D3BEB">
      <w:pPr>
        <w:numPr>
          <w:ilvl w:val="1"/>
          <w:numId w:val="2"/>
        </w:numPr>
        <w:ind w:right="14" w:hanging="485"/>
      </w:pPr>
      <w:r>
        <w:t>Конференция проводится по следующим возрастным группам:</w:t>
      </w:r>
    </w:p>
    <w:p w:rsidR="00C3145F" w:rsidRDefault="002D3BEB">
      <w:pPr>
        <w:spacing w:after="296"/>
        <w:ind w:left="33" w:right="14" w:firstLine="485"/>
      </w:pPr>
      <w:r>
        <w:t>начальная группа обучающиеся 1-4 классов общеобразовательных организаций; средняя группа обучающиеся 5-8 классов общеобразовательных организаций; старшая группа обучающиеся 9-11 классов общеобразовательных организаций.</w:t>
      </w:r>
    </w:p>
    <w:p w:rsidR="00C3145F" w:rsidRDefault="002D3BEB">
      <w:pPr>
        <w:spacing w:after="254" w:line="259" w:lineRule="auto"/>
        <w:ind w:left="788" w:right="783" w:hanging="10"/>
        <w:jc w:val="center"/>
      </w:pPr>
      <w:r>
        <w:rPr>
          <w:sz w:val="30"/>
        </w:rPr>
        <w:t>5. Оргкомитет Конференции</w:t>
      </w:r>
    </w:p>
    <w:p w:rsidR="00C3145F" w:rsidRDefault="002D3BEB">
      <w:pPr>
        <w:numPr>
          <w:ilvl w:val="1"/>
          <w:numId w:val="6"/>
        </w:numPr>
        <w:ind w:right="14"/>
      </w:pPr>
      <w:r>
        <w:lastRenderedPageBreak/>
        <w:t>Для организации и проведения создается оргкомитет, который проводит работу по подготовке и проведению Конференции, утверждает номинации для награждения, а также состав и список участников.</w:t>
      </w:r>
    </w:p>
    <w:p w:rsidR="00C3145F" w:rsidRDefault="002D3BEB">
      <w:pPr>
        <w:numPr>
          <w:ilvl w:val="1"/>
          <w:numId w:val="6"/>
        </w:numPr>
        <w:ind w:right="14"/>
      </w:pPr>
      <w:r>
        <w:t>На время проведения Конференции создается жюри, в задачу которого входит выявление лучших исследовательских и проектных работ.</w:t>
      </w:r>
    </w:p>
    <w:p w:rsidR="00C3145F" w:rsidRDefault="002D3BEB">
      <w:pPr>
        <w:numPr>
          <w:ilvl w:val="1"/>
          <w:numId w:val="6"/>
        </w:numPr>
        <w:ind w:right="14"/>
      </w:pPr>
      <w:r>
        <w:t xml:space="preserve">Состав оргкомитета и жюри утверждается приказом МКУ Отдел образования муниципального района </w:t>
      </w:r>
      <w:proofErr w:type="spellStart"/>
      <w:r>
        <w:t>Альшеевский</w:t>
      </w:r>
      <w:proofErr w:type="spellEnd"/>
      <w:r>
        <w:t xml:space="preserve"> район Республики Башкортостан.</w:t>
      </w:r>
    </w:p>
    <w:p w:rsidR="00C3145F" w:rsidRDefault="002D3BEB">
      <w:pPr>
        <w:spacing w:after="289" w:line="259" w:lineRule="auto"/>
        <w:ind w:left="788" w:right="807" w:hanging="10"/>
        <w:jc w:val="center"/>
      </w:pPr>
      <w:r>
        <w:rPr>
          <w:sz w:val="30"/>
        </w:rPr>
        <w:t>6. Условия и порядок проведения Конференции</w:t>
      </w:r>
    </w:p>
    <w:p w:rsidR="00C3145F" w:rsidRDefault="002D3BEB">
      <w:pPr>
        <w:spacing w:after="28"/>
        <w:ind w:left="33" w:right="14"/>
      </w:pPr>
      <w:r>
        <w:t>6.1. В конференции принимают участие обучающиеся 1-11 классов образовательных организаций.</w:t>
      </w:r>
    </w:p>
    <w:p w:rsidR="00C3145F" w:rsidRDefault="002D3BEB">
      <w:pPr>
        <w:ind w:left="495" w:right="14"/>
      </w:pPr>
      <w:r>
        <w:t>Конференция проводится в два этапа: заочный и очный.</w:t>
      </w:r>
    </w:p>
    <w:p w:rsidR="00C3145F" w:rsidRDefault="002D3BEB">
      <w:pPr>
        <w:spacing w:after="48"/>
        <w:ind w:left="33" w:right="14"/>
      </w:pPr>
      <w:r>
        <w:t>Заочный этап Конференции проводится с 15 марта до 5 апреля текущего года. На заочном этапе проводится:</w:t>
      </w:r>
    </w:p>
    <w:p w:rsidR="00C3145F" w:rsidRDefault="002D3BEB">
      <w:pPr>
        <w:ind w:left="725" w:right="14" w:hanging="322"/>
      </w:pPr>
      <w:r>
        <w:t>1) Конкурс научно исследовательских работ для обучающихся 4-11 классов, в соответствии с правилами оформления исследовательских работ и титульного листа (Приложение № 2).</w:t>
      </w:r>
    </w:p>
    <w:p w:rsidR="00C3145F" w:rsidRDefault="002D3BEB">
      <w:pPr>
        <w:ind w:left="725" w:right="14"/>
      </w:pPr>
      <w:r>
        <w:t>Конкурс научно - исследовательских работ проводится по номинациям:</w:t>
      </w:r>
    </w:p>
    <w:p w:rsidR="00C3145F" w:rsidRDefault="002D3BEB">
      <w:pPr>
        <w:numPr>
          <w:ilvl w:val="4"/>
          <w:numId w:val="5"/>
        </w:numPr>
        <w:ind w:right="14" w:hanging="168"/>
      </w:pPr>
      <w:r>
        <w:t xml:space="preserve">«Творческое наследие М. </w:t>
      </w:r>
      <w:proofErr w:type="spellStart"/>
      <w:r>
        <w:t>Бурангулова</w:t>
      </w:r>
      <w:proofErr w:type="spellEnd"/>
      <w:r>
        <w:t>»;</w:t>
      </w:r>
    </w:p>
    <w:p w:rsidR="00C3145F" w:rsidRDefault="002D3BEB">
      <w:pPr>
        <w:numPr>
          <w:ilvl w:val="4"/>
          <w:numId w:val="5"/>
        </w:numPr>
        <w:ind w:right="14" w:hanging="168"/>
      </w:pPr>
      <w:r>
        <w:t>«Урал-батыр — великое наследие башкирского народа».</w:t>
      </w:r>
    </w:p>
    <w:p w:rsidR="00C3145F" w:rsidRDefault="002D3BEB">
      <w:pPr>
        <w:spacing w:after="11" w:line="253" w:lineRule="auto"/>
        <w:ind w:left="-5" w:right="0" w:hanging="10"/>
      </w:pPr>
      <w:r>
        <w:rPr>
          <w:sz w:val="30"/>
        </w:rPr>
        <w:t>Данный этап конкурса является отборочным для участия в очном этапе.</w:t>
      </w:r>
    </w:p>
    <w:p w:rsidR="00C3145F" w:rsidRDefault="002D3BEB">
      <w:pPr>
        <w:ind w:left="370" w:right="14"/>
      </w:pPr>
      <w:r>
        <w:t>2) Конкурс инсценировок традиций народов Республики Башкортостан</w:t>
      </w:r>
    </w:p>
    <w:p w:rsidR="00C3145F" w:rsidRDefault="002D3BEB">
      <w:pPr>
        <w:ind w:left="33" w:right="14" w:firstLine="922"/>
      </w:pPr>
      <w:r>
        <w:t>«Фольклор в жизни современного человека» (конкурс видеороликов) для обучающихся 1-11 классов в соответствии с требованиями Положения конкурса инсценировок (Приложение № З).</w:t>
      </w:r>
    </w:p>
    <w:p w:rsidR="00C3145F" w:rsidRDefault="002D3BEB">
      <w:pPr>
        <w:ind w:left="715" w:right="2699"/>
      </w:pPr>
      <w:r>
        <w:t>Конкурс инсценировок проводится по номинациям: - «Древние праздники и обряды»;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t>«Детский игровой фольклор»;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t>«Национальные игры и забавы».</w:t>
      </w:r>
    </w:p>
    <w:p w:rsidR="00C3145F" w:rsidRDefault="002D3BEB">
      <w:pPr>
        <w:ind w:left="734" w:right="14" w:hanging="355"/>
      </w:pPr>
      <w:r>
        <w:t>З) Мастер-класс «Народные ремесла и промыслы» (конкурс видеороликов) для обучающихся 1-11 классов в соответствии с требованиями Положения о мастер-классе (Приложение № 4).</w:t>
      </w:r>
    </w:p>
    <w:p w:rsidR="00C3145F" w:rsidRDefault="002D3BEB">
      <w:pPr>
        <w:ind w:left="33" w:right="14"/>
      </w:pPr>
      <w:r>
        <w:t>Конкурс «Народные ремесла и промыслы» проводится по следующим номинациям: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t>«Художественная обработка металла (кузнечное ремесло, художественное литье)»;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t>«Художественная роспись (роспись по металлу, дереву, бересте)»;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t>«Художественная керамика (ручная лепка из глины, гончарное мастерство)»;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lastRenderedPageBreak/>
        <w:t>«Художественная обработка дерева (резьба, инкрустация)»;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t>«Плетение из лозы и природных материалов (соломы, соснового корня, лыка, рогоза)»;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t>«</w:t>
      </w:r>
      <w:proofErr w:type="spellStart"/>
      <w:r>
        <w:t>Бисероплетение</w:t>
      </w:r>
      <w:proofErr w:type="spellEnd"/>
      <w:r>
        <w:t xml:space="preserve"> и вышивка бисером»;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t>«Ручное ткачество и вышивка»;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t>«Кружевоплетение, макраме»;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t>«Художественная обработка кожи и меха»;</w:t>
      </w:r>
    </w:p>
    <w:p w:rsidR="00C3145F" w:rsidRDefault="002D3BEB">
      <w:pPr>
        <w:numPr>
          <w:ilvl w:val="2"/>
          <w:numId w:val="1"/>
        </w:numPr>
        <w:ind w:right="14" w:hanging="168"/>
      </w:pPr>
      <w:r>
        <w:t>«Художественная обработка шерсти»; - «Народная традиционная кукла»; - «Народные инструменты».</w:t>
      </w:r>
    </w:p>
    <w:p w:rsidR="00C3145F" w:rsidRDefault="002D3BEB">
      <w:pPr>
        <w:spacing w:after="350"/>
        <w:ind w:left="33" w:right="14"/>
      </w:pPr>
      <w:r>
        <w:t>4) Конкурс разработок уроков и внеурочных мероприятий в номинации «Современные подходы в преподавании родных языков» для педагогов в соответствии с Требованиями к содержанию и оформлению материалов к конкурсу методических разработок (Приложение №5).</w:t>
      </w:r>
    </w:p>
    <w:p w:rsidR="00C3145F" w:rsidRDefault="002D3BEB">
      <w:pPr>
        <w:spacing w:after="371"/>
        <w:ind w:left="33" w:right="14"/>
      </w:pPr>
      <w:r>
        <w:t xml:space="preserve">6.2. Отобранные оргкомитетом научно-исследовательские работы допускаются на очный этап, который проводится 16 апреля 2021 года в форме онлайн секционных занятий. Результаты заочного тура будут размещены на сайте </w:t>
      </w:r>
      <w:r>
        <w:rPr>
          <w:u w:val="single" w:color="000000"/>
        </w:rPr>
        <w:t xml:space="preserve">burangulov.chteniya@yandex.ru </w:t>
      </w:r>
      <w:r>
        <w:t>не позднее чем за 5 дней до начала очного этапа.</w:t>
      </w:r>
    </w:p>
    <w:p w:rsidR="00C3145F" w:rsidRDefault="002D3BEB">
      <w:pPr>
        <w:spacing w:after="372"/>
        <w:ind w:left="33" w:right="14"/>
      </w:pPr>
      <w:r>
        <w:t xml:space="preserve">6.3. Для участия в Конференции необходимо выслать в оргкомитет заявку по установленной форме (Приложение № 1), электронный вариант </w:t>
      </w:r>
      <w:proofErr w:type="spellStart"/>
      <w:r>
        <w:t>научноисследовательских</w:t>
      </w:r>
      <w:proofErr w:type="spellEnd"/>
      <w:r>
        <w:t xml:space="preserve"> работ соответствующие Правилам оформления исследовательских работ учащихся (Приложение № 2), конкурсные материалы (видеоролики) в соответствии с требованиями Положения о конкурсе инсценировок (Приложение № З), Положения о мастер-классе (Приложение № 4), электронный вариант методических разработок уроков и внеурочных мероприятий в соответствии с Требованиями к содержанию и оформлению материалов к конкурсу методических разработок (Приложение №5) по адресу E-</w:t>
      </w:r>
      <w:proofErr w:type="spellStart"/>
      <w:r>
        <w:t>mail</w:t>
      </w:r>
      <w:proofErr w:type="spellEnd"/>
      <w:r>
        <w:t xml:space="preserve">: </w:t>
      </w:r>
      <w:proofErr w:type="spellStart"/>
      <w:r>
        <w:rPr>
          <w:u w:val="single" w:color="000000"/>
        </w:rPr>
        <w:t>burangulov.chteniya</w:t>
      </w:r>
      <w:proofErr w:type="spellEnd"/>
      <w:r>
        <w:rPr>
          <w:u w:val="single" w:color="000000"/>
        </w:rPr>
        <w:t xml:space="preserve">(@yandex.ru </w:t>
      </w:r>
      <w:r>
        <w:t xml:space="preserve">или </w:t>
      </w:r>
      <w:proofErr w:type="spellStart"/>
      <w:r>
        <w:t>Альшеевский</w:t>
      </w:r>
      <w:proofErr w:type="spellEnd"/>
      <w:r>
        <w:t xml:space="preserve"> район, с. Раевский, ул. Кирова, д. 88 а.</w:t>
      </w:r>
    </w:p>
    <w:p w:rsidR="00C3145F" w:rsidRDefault="002D3BEB">
      <w:pPr>
        <w:spacing w:after="388"/>
        <w:ind w:left="33" w:right="14"/>
      </w:pPr>
      <w:r>
        <w:t>6.4. Родитель (законный представитель) обучающегося, заявившего о своем участии в Конференции, в письменной форме подтверждает согласие на обработку персональных данных своего несовершеннолетнего ребенка (Приложение № 7).</w:t>
      </w:r>
    </w:p>
    <w:p w:rsidR="00C3145F" w:rsidRDefault="002D3BEB">
      <w:pPr>
        <w:spacing w:after="388"/>
        <w:ind w:left="33" w:right="14"/>
      </w:pPr>
      <w:r>
        <w:t>6.5. Работы не должны нарушать авторские права третьих лиц.</w:t>
      </w:r>
    </w:p>
    <w:p w:rsidR="00C3145F" w:rsidRDefault="002D3BEB">
      <w:pPr>
        <w:spacing w:after="370"/>
        <w:ind w:left="33" w:right="14"/>
      </w:pPr>
      <w:r>
        <w:t>6.6. Работы, представленные на конкурс, не рецензируются и не возвращаются.</w:t>
      </w:r>
    </w:p>
    <w:p w:rsidR="00C3145F" w:rsidRDefault="002D3BEB">
      <w:pPr>
        <w:spacing w:after="376"/>
        <w:ind w:left="33" w:right="14"/>
      </w:pPr>
      <w:r>
        <w:lastRenderedPageBreak/>
        <w:t>6.7. Оценивание работ по номинациям осуществляется по установленным критериям (Приложение № 6).</w:t>
      </w:r>
    </w:p>
    <w:p w:rsidR="00C3145F" w:rsidRDefault="002D3BEB">
      <w:pPr>
        <w:spacing w:after="271" w:line="259" w:lineRule="auto"/>
        <w:ind w:left="788" w:right="744" w:hanging="10"/>
        <w:jc w:val="center"/>
      </w:pPr>
      <w:r>
        <w:rPr>
          <w:sz w:val="30"/>
        </w:rPr>
        <w:t>7. Подведение итогов и награждение</w:t>
      </w:r>
    </w:p>
    <w:p w:rsidR="00C3145F" w:rsidRDefault="002D3BEB">
      <w:pPr>
        <w:ind w:left="33" w:right="14" w:firstLine="711"/>
      </w:pPr>
      <w:r>
        <w:t>7.1. Работы участников Конференции оцениваются по установленным критериям (Приложение № 6). Результаты оценивания вносятся в оценочные листы. Жюри в каждой номинации определяет победителей и призеров конференции.</w:t>
      </w:r>
    </w:p>
    <w:p w:rsidR="00C3145F" w:rsidRDefault="002D3BEB">
      <w:pPr>
        <w:ind w:left="33" w:right="14" w:firstLine="711"/>
      </w:pPr>
      <w:r>
        <w:t xml:space="preserve">7.2. Итоги Конференции будут подведены 1 7 апреля 2021 года в </w:t>
      </w:r>
      <w:proofErr w:type="spellStart"/>
      <w:r>
        <w:t>онлайнформате</w:t>
      </w:r>
      <w:proofErr w:type="spellEnd"/>
      <w:r>
        <w:t xml:space="preserve"> по ссылке:</w:t>
      </w:r>
    </w:p>
    <w:p w:rsidR="00C3145F" w:rsidRDefault="002D3BEB">
      <w:pPr>
        <w:spacing w:after="0" w:line="259" w:lineRule="auto"/>
        <w:ind w:left="10" w:right="0"/>
        <w:jc w:val="left"/>
      </w:pPr>
      <w:r>
        <w:rPr>
          <w:u w:val="single" w:color="000000"/>
        </w:rPr>
        <w:t xml:space="preserve">https://us02web.zoom.us/j/7260177082?pwd=Z2ZJcFFtdTU400VrOSt </w:t>
      </w:r>
      <w:proofErr w:type="spellStart"/>
      <w:r>
        <w:rPr>
          <w:u w:val="single" w:color="000000"/>
        </w:rPr>
        <w:t>eGJvbOtQQ</w:t>
      </w:r>
      <w:proofErr w:type="spellEnd"/>
    </w:p>
    <w:p w:rsidR="00C3145F" w:rsidRDefault="002D3BEB">
      <w:pPr>
        <w:pStyle w:val="1"/>
      </w:pPr>
      <w:r>
        <w:t>то</w:t>
      </w:r>
    </w:p>
    <w:p w:rsidR="00C3145F" w:rsidRDefault="002D3BEB">
      <w:pPr>
        <w:ind w:left="33" w:right="14"/>
      </w:pPr>
      <w:r>
        <w:t>Идентификатор конференции: 726 017 7082</w:t>
      </w:r>
    </w:p>
    <w:p w:rsidR="00C3145F" w:rsidRDefault="002D3BEB">
      <w:pPr>
        <w:ind w:left="33" w:right="14"/>
      </w:pPr>
      <w:r>
        <w:t xml:space="preserve">Код доступа: 31415926, а </w:t>
      </w:r>
      <w:proofErr w:type="gramStart"/>
      <w:r>
        <w:t>так же</w:t>
      </w:r>
      <w:proofErr w:type="gramEnd"/>
      <w:r>
        <w:t xml:space="preserve"> размещены на сайте Конференции.</w:t>
      </w:r>
    </w:p>
    <w:p w:rsidR="00C3145F" w:rsidRDefault="002D3BEB">
      <w:pPr>
        <w:spacing w:after="300"/>
        <w:ind w:left="33" w:right="14" w:firstLine="783"/>
      </w:pPr>
      <w:r>
        <w:t>7.3. Итоги конференции утверждаются приказом Министерства образования и науки Республики Башкортостан. Победители и призеры, представившие лучшие работы, награждаются Дипломом Министерства образования и науки Республики Башкортостан. Участникам, не вошедшим в состав победителей и призеров, вручается сертификат участника Конференции.</w:t>
      </w:r>
    </w:p>
    <w:p w:rsidR="00C3145F" w:rsidRDefault="002D3BEB">
      <w:pPr>
        <w:spacing w:line="239" w:lineRule="auto"/>
        <w:ind w:left="14" w:right="23" w:firstLine="701"/>
        <w:jc w:val="left"/>
      </w:pPr>
      <w:r>
        <w:t xml:space="preserve">По возникающим вопросам можете позвонить по телефону </w:t>
      </w:r>
      <w:r>
        <w:rPr>
          <w:noProof/>
        </w:rPr>
        <w:drawing>
          <wp:inline distT="0" distB="0" distL="0" distR="0">
            <wp:extent cx="567157" cy="149352"/>
            <wp:effectExtent l="0" t="0" r="0" b="0"/>
            <wp:docPr id="39193" name="Picture 39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3" name="Picture 3919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7157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Половникова</w:t>
      </w:r>
      <w:proofErr w:type="spellEnd"/>
      <w:r>
        <w:t xml:space="preserve"> Елена Владимировна, заместитель директора по научно-методической работе.</w:t>
      </w:r>
      <w:r>
        <w:br w:type="page"/>
      </w:r>
    </w:p>
    <w:p w:rsidR="00C3145F" w:rsidRDefault="002D3BEB">
      <w:pPr>
        <w:spacing w:after="689" w:line="236" w:lineRule="auto"/>
        <w:ind w:left="5599" w:right="23" w:hanging="10"/>
      </w:pPr>
      <w:r>
        <w:rPr>
          <w:sz w:val="24"/>
        </w:rPr>
        <w:lastRenderedPageBreak/>
        <w:t>Приложение № 1 к Положению о республиканской научно-практической конференции «</w:t>
      </w:r>
      <w:proofErr w:type="spellStart"/>
      <w:r>
        <w:rPr>
          <w:sz w:val="24"/>
        </w:rPr>
        <w:t>Бурангуловские</w:t>
      </w:r>
      <w:proofErr w:type="spellEnd"/>
      <w:r>
        <w:rPr>
          <w:sz w:val="24"/>
        </w:rPr>
        <w:t xml:space="preserve"> дни»</w:t>
      </w:r>
    </w:p>
    <w:p w:rsidR="00C3145F" w:rsidRDefault="002D3BEB">
      <w:pPr>
        <w:spacing w:line="252" w:lineRule="auto"/>
        <w:ind w:left="1561" w:right="1570" w:hanging="10"/>
        <w:jc w:val="center"/>
      </w:pPr>
      <w:r>
        <w:t>Заявка на участие в республиканской научно-практической конференции</w:t>
      </w:r>
    </w:p>
    <w:p w:rsidR="00C3145F" w:rsidRDefault="002D3BEB">
      <w:pPr>
        <w:spacing w:line="252" w:lineRule="auto"/>
        <w:ind w:left="375" w:right="408" w:hanging="10"/>
        <w:jc w:val="center"/>
      </w:pPr>
      <w:r>
        <w:t>«</w:t>
      </w:r>
      <w:proofErr w:type="spellStart"/>
      <w:r>
        <w:t>Бурангуловские</w:t>
      </w:r>
      <w:proofErr w:type="spellEnd"/>
      <w:r>
        <w:t xml:space="preserve"> дни»</w:t>
      </w:r>
    </w:p>
    <w:tbl>
      <w:tblPr>
        <w:tblStyle w:val="TableGrid"/>
        <w:tblW w:w="11057" w:type="dxa"/>
        <w:tblInd w:w="-608" w:type="dxa"/>
        <w:tblCellMar>
          <w:top w:w="64" w:type="dxa"/>
          <w:left w:w="146" w:type="dxa"/>
          <w:right w:w="140" w:type="dxa"/>
        </w:tblCellMar>
        <w:tblLook w:val="04A0" w:firstRow="1" w:lastRow="0" w:firstColumn="1" w:lastColumn="0" w:noHBand="0" w:noVBand="1"/>
      </w:tblPr>
      <w:tblGrid>
        <w:gridCol w:w="426"/>
        <w:gridCol w:w="1864"/>
        <w:gridCol w:w="2059"/>
        <w:gridCol w:w="1854"/>
        <w:gridCol w:w="1922"/>
        <w:gridCol w:w="2932"/>
      </w:tblGrid>
      <w:tr w:rsidR="00C3145F" w:rsidTr="00E93759">
        <w:trPr>
          <w:trHeight w:val="161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C3145F">
            <w:pPr>
              <w:spacing w:after="160" w:line="259" w:lineRule="auto"/>
              <w:ind w:right="0"/>
              <w:jc w:val="left"/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0"/>
              <w:jc w:val="center"/>
            </w:pPr>
            <w:r>
              <w:t>Ф.И.О.</w:t>
            </w:r>
          </w:p>
          <w:p w:rsidR="00C3145F" w:rsidRDefault="002D3BEB">
            <w:pPr>
              <w:spacing w:after="0" w:line="259" w:lineRule="auto"/>
              <w:ind w:right="6"/>
              <w:jc w:val="center"/>
            </w:pPr>
            <w:r>
              <w:t>участника</w:t>
            </w:r>
          </w:p>
          <w:p w:rsidR="00C3145F" w:rsidRDefault="002D3BEB">
            <w:pPr>
              <w:spacing w:after="0" w:line="259" w:lineRule="auto"/>
              <w:ind w:left="88" w:right="0"/>
              <w:jc w:val="left"/>
            </w:pPr>
            <w:r>
              <w:t>(полностью)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4" w:right="0"/>
              <w:jc w:val="left"/>
            </w:pPr>
            <w:r>
              <w:t>Наименование 00</w:t>
            </w:r>
          </w:p>
          <w:p w:rsidR="00C3145F" w:rsidRDefault="002D3BEB">
            <w:pPr>
              <w:spacing w:after="0" w:line="240" w:lineRule="auto"/>
              <w:ind w:left="282" w:right="0" w:firstLine="139"/>
            </w:pPr>
            <w:r>
              <w:t>(по уставу), возраст, класс</w:t>
            </w:r>
          </w:p>
          <w:p w:rsidR="00C3145F" w:rsidRDefault="002D3BEB">
            <w:pPr>
              <w:spacing w:after="0" w:line="259" w:lineRule="auto"/>
              <w:ind w:right="1"/>
              <w:jc w:val="center"/>
            </w:pPr>
            <w:r>
              <w:t>(должность)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0"/>
              <w:jc w:val="center"/>
            </w:pPr>
            <w:r>
              <w:t>Название секции, номинация, на каком языке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0"/>
              <w:jc w:val="center"/>
            </w:pPr>
            <w:r>
              <w:t>ФИО, телефон руководителя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0"/>
              <w:jc w:val="center"/>
            </w:pPr>
            <w:r>
              <w:t>Электронная почта</w:t>
            </w:r>
          </w:p>
        </w:tc>
      </w:tr>
      <w:tr w:rsidR="00C3145F" w:rsidTr="00E93759">
        <w:trPr>
          <w:trHeight w:val="33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E93759">
            <w:pPr>
              <w:spacing w:after="160" w:line="259" w:lineRule="auto"/>
              <w:ind w:right="0"/>
              <w:jc w:val="left"/>
            </w:pPr>
            <w:r>
              <w:t>1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E93759">
            <w:pPr>
              <w:spacing w:after="160" w:line="259" w:lineRule="auto"/>
              <w:ind w:right="0"/>
              <w:jc w:val="left"/>
            </w:pPr>
            <w:r>
              <w:t>Коллектив участников, 11 детей.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E93759">
            <w:pPr>
              <w:spacing w:after="160" w:line="259" w:lineRule="auto"/>
              <w:ind w:right="0"/>
              <w:jc w:val="left"/>
            </w:pPr>
            <w:r>
              <w:t xml:space="preserve">МБОУ ООШ </w:t>
            </w:r>
            <w:proofErr w:type="spellStart"/>
            <w:r>
              <w:t>д.Чураево</w:t>
            </w:r>
            <w:proofErr w:type="spellEnd"/>
          </w:p>
          <w:p w:rsidR="00E93759" w:rsidRDefault="00E93759">
            <w:pPr>
              <w:spacing w:after="160" w:line="259" w:lineRule="auto"/>
              <w:ind w:right="0"/>
              <w:jc w:val="left"/>
            </w:pPr>
            <w:r>
              <w:t>5 – 8 класс</w:t>
            </w:r>
            <w:bookmarkStart w:id="0" w:name="_GoBack"/>
            <w:bookmarkEnd w:id="0"/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759" w:rsidRDefault="00E93759">
            <w:pPr>
              <w:spacing w:after="160" w:line="259" w:lineRule="auto"/>
              <w:ind w:right="0"/>
              <w:jc w:val="left"/>
            </w:pPr>
            <w:r>
              <w:t>Древние праздники и обряды.</w:t>
            </w:r>
          </w:p>
          <w:p w:rsidR="00C3145F" w:rsidRDefault="00E93759">
            <w:pPr>
              <w:spacing w:after="160" w:line="259" w:lineRule="auto"/>
              <w:ind w:right="0"/>
              <w:jc w:val="left"/>
            </w:pPr>
            <w:r>
              <w:t>На башкирском языке.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E93759">
            <w:pPr>
              <w:spacing w:after="160" w:line="259" w:lineRule="auto"/>
              <w:ind w:right="0"/>
              <w:jc w:val="left"/>
            </w:pPr>
            <w:r>
              <w:t xml:space="preserve">Усманова </w:t>
            </w:r>
            <w:proofErr w:type="spellStart"/>
            <w:r>
              <w:t>Раушания</w:t>
            </w:r>
            <w:proofErr w:type="spellEnd"/>
            <w:r>
              <w:t xml:space="preserve"> </w:t>
            </w:r>
            <w:proofErr w:type="spellStart"/>
            <w:r>
              <w:t>Мажитовна</w:t>
            </w:r>
            <w:proofErr w:type="spellEnd"/>
          </w:p>
          <w:p w:rsidR="00E93759" w:rsidRDefault="00E93759">
            <w:pPr>
              <w:spacing w:after="160" w:line="259" w:lineRule="auto"/>
              <w:ind w:right="0"/>
              <w:jc w:val="left"/>
            </w:pPr>
            <w:r>
              <w:t>89273388827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Pr="00E93759" w:rsidRDefault="00E93759">
            <w:pPr>
              <w:spacing w:after="160" w:line="259" w:lineRule="auto"/>
              <w:ind w:right="0"/>
              <w:jc w:val="left"/>
            </w:pPr>
            <w:proofErr w:type="spellStart"/>
            <w:r>
              <w:rPr>
                <w:lang w:val="en-US"/>
              </w:rPr>
              <w:t>usmanova</w:t>
            </w:r>
            <w:proofErr w:type="spellEnd"/>
            <w:r w:rsidRPr="00E93759">
              <w:t>.</w:t>
            </w:r>
            <w:r>
              <w:rPr>
                <w:lang w:val="en-US"/>
              </w:rPr>
              <w:t>r</w:t>
            </w:r>
            <w:r w:rsidRPr="00E93759">
              <w:t>.</w:t>
            </w:r>
            <w:r>
              <w:rPr>
                <w:lang w:val="en-US"/>
              </w:rPr>
              <w:t>m</w:t>
            </w:r>
            <w:r w:rsidRPr="00E93759">
              <w:t>@</w:t>
            </w:r>
            <w:r>
              <w:rPr>
                <w:lang w:val="en-US"/>
              </w:rPr>
              <w:t>mail</w:t>
            </w:r>
            <w:r w:rsidRPr="00E9375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C3145F" w:rsidRDefault="002D3BEB">
      <w:pPr>
        <w:ind w:left="33" w:right="130"/>
      </w:pPr>
      <w:r>
        <w:t>Директор 00</w:t>
      </w:r>
    </w:p>
    <w:p w:rsidR="00C3145F" w:rsidRPr="00E93759" w:rsidRDefault="00E93759">
      <w:pPr>
        <w:spacing w:after="304" w:line="259" w:lineRule="auto"/>
        <w:ind w:left="1705" w:right="0"/>
        <w:jc w:val="left"/>
      </w:pPr>
      <w:r>
        <w:rPr>
          <w:noProof/>
          <w:lang w:val="en-US"/>
        </w:rPr>
        <w:t xml:space="preserve">                                                            </w:t>
      </w:r>
      <w:r>
        <w:rPr>
          <w:noProof/>
        </w:rPr>
        <w:t>Султангареева З.Г.</w:t>
      </w:r>
    </w:p>
    <w:p w:rsidR="00C3145F" w:rsidRDefault="002D3BEB">
      <w:pPr>
        <w:tabs>
          <w:tab w:val="center" w:pos="2663"/>
          <w:tab w:val="center" w:pos="6924"/>
        </w:tabs>
        <w:spacing w:after="240" w:line="252" w:lineRule="auto"/>
        <w:ind w:right="0"/>
        <w:jc w:val="left"/>
      </w:pPr>
      <w:r>
        <w:tab/>
        <w:t>Подпись</w:t>
      </w:r>
      <w:r>
        <w:tab/>
        <w:t>ФИО</w:t>
      </w:r>
    </w:p>
    <w:p w:rsidR="00C3145F" w:rsidRDefault="002D3BEB">
      <w:pPr>
        <w:ind w:left="33" w:right="5786"/>
      </w:pPr>
      <w:r>
        <w:t>Телефон 00:</w:t>
      </w:r>
    </w:p>
    <w:p w:rsidR="00C3145F" w:rsidRDefault="002D3BEB">
      <w:pPr>
        <w:spacing w:after="0" w:line="259" w:lineRule="auto"/>
        <w:ind w:left="1666" w:right="0"/>
        <w:jc w:val="left"/>
      </w:pPr>
      <w:r>
        <w:rPr>
          <w:noProof/>
        </w:rPr>
        <w:drawing>
          <wp:inline distT="0" distB="0" distL="0" distR="0">
            <wp:extent cx="1430089" cy="15240"/>
            <wp:effectExtent l="0" t="0" r="0" b="0"/>
            <wp:docPr id="7969" name="Picture 7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" name="Picture 796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3008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45F" w:rsidRDefault="00C3145F">
      <w:pPr>
        <w:sectPr w:rsidR="00C3145F">
          <w:type w:val="continuous"/>
          <w:pgSz w:w="11894" w:h="16920"/>
          <w:pgMar w:top="1111" w:right="1104" w:bottom="1345" w:left="1085" w:header="720" w:footer="720" w:gutter="0"/>
          <w:cols w:space="720"/>
        </w:sectPr>
      </w:pPr>
    </w:p>
    <w:p w:rsidR="00C3145F" w:rsidRDefault="002D3BEB">
      <w:pPr>
        <w:spacing w:after="866" w:line="222" w:lineRule="auto"/>
        <w:ind w:left="5119" w:right="0" w:hanging="10"/>
        <w:jc w:val="center"/>
      </w:pPr>
      <w:r>
        <w:rPr>
          <w:sz w:val="26"/>
        </w:rPr>
        <w:lastRenderedPageBreak/>
        <w:t xml:space="preserve">2 </w:t>
      </w:r>
    </w:p>
    <w:p w:rsidR="00C3145F" w:rsidRDefault="002D3BEB">
      <w:pPr>
        <w:spacing w:after="307" w:line="259" w:lineRule="auto"/>
        <w:ind w:left="788" w:right="14" w:hanging="10"/>
        <w:jc w:val="center"/>
      </w:pPr>
      <w:r>
        <w:rPr>
          <w:sz w:val="30"/>
        </w:rPr>
        <w:t>Правила оформления тезисов</w:t>
      </w:r>
    </w:p>
    <w:p w:rsidR="00C3145F" w:rsidRDefault="002D3BEB">
      <w:pPr>
        <w:spacing w:line="320" w:lineRule="auto"/>
        <w:ind w:left="33" w:right="14" w:firstLine="711"/>
      </w:pPr>
      <w:r>
        <w:t xml:space="preserve">Текст должен быть набран на компьютере в текстовом редакторе </w:t>
      </w:r>
      <w:proofErr w:type="spellStart"/>
      <w:r>
        <w:t>MicrosoftWord</w:t>
      </w:r>
      <w:proofErr w:type="spellEnd"/>
      <w:r>
        <w:t xml:space="preserve">. Шрифт 14, гарнитура </w:t>
      </w:r>
      <w:proofErr w:type="spellStart"/>
      <w:r>
        <w:t>TimesNewRoman</w:t>
      </w:r>
      <w:proofErr w:type="spellEnd"/>
      <w:r>
        <w:t>, одинарный интервал.</w:t>
      </w:r>
    </w:p>
    <w:p w:rsidR="00C3145F" w:rsidRDefault="002D3BEB">
      <w:pPr>
        <w:spacing w:after="51"/>
        <w:ind w:left="749" w:right="14"/>
      </w:pPr>
      <w:r>
        <w:t>Название файла: фамилия и инициалы автора (</w:t>
      </w:r>
      <w:proofErr w:type="gramStart"/>
      <w:r>
        <w:t>например</w:t>
      </w:r>
      <w:proofErr w:type="gramEnd"/>
      <w:r>
        <w:t xml:space="preserve">: Иванов А </w:t>
      </w:r>
      <w:r>
        <w:rPr>
          <w:vertAlign w:val="superscript"/>
        </w:rPr>
        <w:t>О</w:t>
      </w:r>
      <w:r>
        <w:t>.)</w:t>
      </w:r>
    </w:p>
    <w:p w:rsidR="00C3145F" w:rsidRDefault="002D3BEB">
      <w:pPr>
        <w:spacing w:after="56"/>
        <w:ind w:left="33" w:right="14" w:firstLine="711"/>
      </w:pPr>
      <w:r>
        <w:t>Параметры страницы: верхнее / нижнее / левое / правое поля — 2,5 см. Страницы не нумеруются. Выравнивание по ширине. Абзацы задаются автоматически. Объем тезисов доклада 1-2 страницы. Материалы предоставляются в виде файлов формата с расширением .</w:t>
      </w:r>
      <w:proofErr w:type="spellStart"/>
      <w:r>
        <w:t>doc</w:t>
      </w:r>
      <w:proofErr w:type="spellEnd"/>
      <w:r>
        <w:t>.</w:t>
      </w:r>
    </w:p>
    <w:p w:rsidR="00C3145F" w:rsidRDefault="002D3BEB">
      <w:pPr>
        <w:spacing w:after="981" w:line="308" w:lineRule="auto"/>
        <w:ind w:left="33" w:right="14" w:firstLine="715"/>
      </w:pPr>
      <w:r>
        <w:t xml:space="preserve">На первой строке по центру — название работы прописными буквами полужирным шрифтом. Затем у правого поля печатаются сначала инициалы, затем фамилия автора (класс), руководителя. Через запятую на следующей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9121" name="Picture 9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1" name="Picture 912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строке указывается название учебного заведения.</w:t>
      </w:r>
    </w:p>
    <w:p w:rsidR="00C3145F" w:rsidRDefault="002D3BEB">
      <w:pPr>
        <w:spacing w:after="201" w:line="259" w:lineRule="auto"/>
        <w:ind w:left="788" w:right="836" w:hanging="10"/>
        <w:jc w:val="center"/>
      </w:pPr>
      <w:r>
        <w:rPr>
          <w:sz w:val="30"/>
        </w:rPr>
        <w:t>Правила оформления исследовательских работ учащихся</w:t>
      </w:r>
    </w:p>
    <w:p w:rsidR="00C3145F" w:rsidRDefault="002D3BEB">
      <w:pPr>
        <w:spacing w:after="264" w:line="259" w:lineRule="auto"/>
        <w:ind w:left="788" w:right="845" w:hanging="10"/>
        <w:jc w:val="center"/>
      </w:pPr>
      <w:r>
        <w:rPr>
          <w:sz w:val="30"/>
        </w:rPr>
        <w:t>Общие требования</w:t>
      </w:r>
    </w:p>
    <w:p w:rsidR="00C3145F" w:rsidRDefault="002D3BEB">
      <w:pPr>
        <w:numPr>
          <w:ilvl w:val="0"/>
          <w:numId w:val="7"/>
        </w:numPr>
        <w:spacing w:after="301"/>
        <w:ind w:right="14" w:hanging="355"/>
      </w:pPr>
      <w:r>
        <w:t>Объем работы — для 4 классов — до 10 страниц; для 5-8 классов — до 15 страниц, для 9-11 классов до 20 страниц.</w:t>
      </w:r>
    </w:p>
    <w:p w:rsidR="00C3145F" w:rsidRDefault="002D3BEB">
      <w:pPr>
        <w:numPr>
          <w:ilvl w:val="0"/>
          <w:numId w:val="7"/>
        </w:numPr>
        <w:spacing w:after="88"/>
        <w:ind w:right="14" w:hanging="355"/>
      </w:pPr>
      <w:r>
        <w:t xml:space="preserve">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обычный, размер 14, междустрочный интервал 1,5</w:t>
      </w:r>
    </w:p>
    <w:p w:rsidR="00C3145F" w:rsidRDefault="002D3BEB">
      <w:pPr>
        <w:numPr>
          <w:ilvl w:val="0"/>
          <w:numId w:val="7"/>
        </w:numPr>
        <w:spacing w:after="52"/>
        <w:ind w:right="14" w:hanging="355"/>
      </w:pPr>
      <w:r>
        <w:t>Поля: верхнее и нижнее — 2 см; левое — З см; правое — 1,5 см</w:t>
      </w:r>
    </w:p>
    <w:p w:rsidR="00C3145F" w:rsidRDefault="002D3BEB">
      <w:pPr>
        <w:numPr>
          <w:ilvl w:val="0"/>
          <w:numId w:val="7"/>
        </w:numPr>
        <w:spacing w:after="39"/>
        <w:ind w:right="14" w:hanging="355"/>
      </w:pPr>
      <w:r>
        <w:t>Выравнивание: по ширине страницы</w:t>
      </w:r>
    </w:p>
    <w:p w:rsidR="00C3145F" w:rsidRDefault="002D3BEB">
      <w:pPr>
        <w:numPr>
          <w:ilvl w:val="0"/>
          <w:numId w:val="7"/>
        </w:numPr>
        <w:spacing w:after="590"/>
        <w:ind w:right="14" w:hanging="355"/>
      </w:pPr>
      <w:r>
        <w:t>Отступ (абзац) — 1,25 см</w:t>
      </w:r>
    </w:p>
    <w:p w:rsidR="00C3145F" w:rsidRDefault="002D3BEB">
      <w:pPr>
        <w:spacing w:after="227" w:line="259" w:lineRule="auto"/>
        <w:ind w:left="788" w:right="855" w:hanging="10"/>
        <w:jc w:val="center"/>
      </w:pPr>
      <w:r>
        <w:rPr>
          <w:sz w:val="30"/>
        </w:rPr>
        <w:t>Примерная структура исследовательской работы</w:t>
      </w:r>
    </w:p>
    <w:p w:rsidR="00C3145F" w:rsidRDefault="002D3BEB">
      <w:pPr>
        <w:numPr>
          <w:ilvl w:val="0"/>
          <w:numId w:val="7"/>
        </w:numPr>
        <w:spacing w:after="35"/>
        <w:ind w:right="14" w:hanging="355"/>
      </w:pPr>
      <w:r>
        <w:t>Титульный лист</w:t>
      </w:r>
    </w:p>
    <w:p w:rsidR="00C3145F" w:rsidRDefault="002D3BEB">
      <w:pPr>
        <w:numPr>
          <w:ilvl w:val="0"/>
          <w:numId w:val="7"/>
        </w:numPr>
        <w:ind w:right="14" w:hanging="355"/>
      </w:pPr>
      <w:r>
        <w:t>Содержание (оглавление)</w:t>
      </w:r>
    </w:p>
    <w:p w:rsidR="00C3145F" w:rsidRDefault="002D3BEB">
      <w:pPr>
        <w:numPr>
          <w:ilvl w:val="0"/>
          <w:numId w:val="7"/>
        </w:numPr>
        <w:spacing w:after="199"/>
        <w:ind w:right="14" w:hanging="355"/>
      </w:pPr>
      <w:r>
        <w:t>Введение</w:t>
      </w:r>
    </w:p>
    <w:p w:rsidR="00C3145F" w:rsidRDefault="002D3BEB">
      <w:pPr>
        <w:numPr>
          <w:ilvl w:val="0"/>
          <w:numId w:val="7"/>
        </w:numPr>
        <w:spacing w:after="56"/>
        <w:ind w:right="14" w:hanging="355"/>
      </w:pPr>
      <w:r>
        <w:lastRenderedPageBreak/>
        <w:t xml:space="preserve">Основная часть </w:t>
      </w:r>
      <w:r>
        <w:rPr>
          <w:noProof/>
        </w:rPr>
        <w:drawing>
          <wp:inline distT="0" distB="0" distL="0" distR="0">
            <wp:extent cx="67083" cy="67056"/>
            <wp:effectExtent l="0" t="0" r="0" b="0"/>
            <wp:docPr id="9130" name="Picture 9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" name="Picture 91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08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Заключение</w:t>
      </w:r>
    </w:p>
    <w:p w:rsidR="00C3145F" w:rsidRDefault="002D3BEB">
      <w:pPr>
        <w:numPr>
          <w:ilvl w:val="0"/>
          <w:numId w:val="7"/>
        </w:numPr>
        <w:spacing w:after="26"/>
        <w:ind w:right="14" w:hanging="355"/>
      </w:pPr>
      <w:r>
        <w:t>Список использованных источников</w:t>
      </w:r>
    </w:p>
    <w:p w:rsidR="00C3145F" w:rsidRDefault="002D3BEB">
      <w:pPr>
        <w:numPr>
          <w:ilvl w:val="0"/>
          <w:numId w:val="7"/>
        </w:numPr>
        <w:ind w:right="14" w:hanging="355"/>
      </w:pPr>
      <w:r>
        <w:t>Приложения</w:t>
      </w:r>
    </w:p>
    <w:p w:rsidR="00C3145F" w:rsidRDefault="002D3BEB">
      <w:pPr>
        <w:spacing w:after="294" w:line="253" w:lineRule="auto"/>
        <w:ind w:left="2694" w:right="0" w:hanging="10"/>
      </w:pPr>
      <w:r>
        <w:rPr>
          <w:sz w:val="30"/>
        </w:rPr>
        <w:t>Образец оформления титульного листа</w:t>
      </w:r>
    </w:p>
    <w:p w:rsidR="00C3145F" w:rsidRDefault="002D3BEB">
      <w:pPr>
        <w:ind w:left="1052" w:right="14"/>
      </w:pPr>
      <w:r>
        <w:t>Министерство образования и науки Республики Башкортостан</w:t>
      </w:r>
    </w:p>
    <w:p w:rsidR="00C3145F" w:rsidRDefault="002D3BEB">
      <w:pPr>
        <w:ind w:left="1753" w:right="14"/>
      </w:pPr>
      <w:r>
        <w:t xml:space="preserve">МР </w:t>
      </w:r>
      <w:proofErr w:type="spellStart"/>
      <w:r>
        <w:t>Альшеевский</w:t>
      </w:r>
      <w:proofErr w:type="spellEnd"/>
      <w:r>
        <w:t xml:space="preserve"> район Республики Башкортостан</w:t>
      </w:r>
    </w:p>
    <w:p w:rsidR="00C3145F" w:rsidRDefault="002D3BEB">
      <w:pPr>
        <w:ind w:left="1666" w:right="14"/>
      </w:pPr>
      <w:r>
        <w:t>Республиканская научно-практическая конференция</w:t>
      </w:r>
    </w:p>
    <w:p w:rsidR="00C3145F" w:rsidRDefault="002D3BEB">
      <w:pPr>
        <w:spacing w:after="302"/>
        <w:ind w:left="3467" w:right="14"/>
      </w:pPr>
      <w:r>
        <w:t>«</w:t>
      </w:r>
      <w:proofErr w:type="spellStart"/>
      <w:r>
        <w:t>Бурангуловские</w:t>
      </w:r>
      <w:proofErr w:type="spellEnd"/>
      <w:r>
        <w:t xml:space="preserve"> дни»</w:t>
      </w:r>
    </w:p>
    <w:p w:rsidR="00C3145F" w:rsidRDefault="002D3BEB">
      <w:pPr>
        <w:ind w:left="4130" w:right="14"/>
      </w:pPr>
      <w:r>
        <w:t>Номинация</w:t>
      </w:r>
    </w:p>
    <w:p w:rsidR="00C3145F" w:rsidRDefault="002D3BEB">
      <w:pPr>
        <w:spacing w:after="1897"/>
        <w:ind w:left="2425" w:right="14"/>
      </w:pPr>
      <w:r>
        <w:t>Тема научно-исследовательской работы</w:t>
      </w:r>
    </w:p>
    <w:p w:rsidR="00C3145F" w:rsidRDefault="002D3BEB">
      <w:pPr>
        <w:spacing w:after="4452"/>
        <w:ind w:left="6339" w:right="14" w:firstLine="643"/>
      </w:pPr>
      <w:r>
        <w:t xml:space="preserve">ФИО автора (авторов) </w:t>
      </w:r>
      <w:r>
        <w:rPr>
          <w:noProof/>
        </w:rPr>
        <w:drawing>
          <wp:inline distT="0" distB="0" distL="0" distR="0">
            <wp:extent cx="536665" cy="15240"/>
            <wp:effectExtent l="0" t="0" r="0" b="0"/>
            <wp:docPr id="9817" name="Picture 9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" name="Picture 981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666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класса, Название образовательного учреждения (по Уставу) Научный руководитель: (ФИО, должность)</w:t>
      </w:r>
    </w:p>
    <w:p w:rsidR="00C3145F" w:rsidRDefault="002D3BEB">
      <w:pPr>
        <w:spacing w:line="252" w:lineRule="auto"/>
        <w:ind w:left="375" w:right="0" w:hanging="10"/>
        <w:jc w:val="center"/>
      </w:pPr>
      <w:r>
        <w:t>Г. Уфа 20 год</w:t>
      </w:r>
    </w:p>
    <w:p w:rsidR="00C3145F" w:rsidRDefault="002D3BEB">
      <w:pPr>
        <w:spacing w:after="1241" w:line="265" w:lineRule="auto"/>
        <w:ind w:left="4817" w:right="0" w:hanging="10"/>
        <w:jc w:val="center"/>
      </w:pPr>
      <w:r>
        <w:rPr>
          <w:sz w:val="22"/>
        </w:rPr>
        <w:t xml:space="preserve">З </w:t>
      </w:r>
    </w:p>
    <w:p w:rsidR="00C3145F" w:rsidRDefault="002D3BEB">
      <w:pPr>
        <w:spacing w:after="282" w:line="259" w:lineRule="auto"/>
        <w:ind w:left="3179" w:right="3208" w:hanging="10"/>
        <w:jc w:val="center"/>
      </w:pPr>
      <w:r>
        <w:rPr>
          <w:sz w:val="30"/>
        </w:rPr>
        <w:lastRenderedPageBreak/>
        <w:t>ПОЛОЖЕНИЕ о конкурсе инсценировок</w:t>
      </w:r>
    </w:p>
    <w:p w:rsidR="00C3145F" w:rsidRDefault="002D3BEB">
      <w:pPr>
        <w:spacing w:line="356" w:lineRule="auto"/>
        <w:ind w:left="33" w:right="14" w:firstLine="283"/>
      </w:pPr>
      <w:r>
        <w:t>В рамках научно-практической конференции «</w:t>
      </w:r>
      <w:proofErr w:type="spellStart"/>
      <w:r>
        <w:t>Бурангуловские</w:t>
      </w:r>
      <w:proofErr w:type="spellEnd"/>
      <w:r>
        <w:t xml:space="preserve"> дни» проводится конкурс инсценировок традиций народов Республики Башкортостан. Коллектив образовательного учреждения готовит постановку фрагментов обрядов, ритуалов (календарные или семейно-бытовые), обрядовых песен, гуляний народов, проживающих на территории Республики Башкортостан. В обряды возможно включение народных песен, танцев, игр, молений.</w:t>
      </w:r>
    </w:p>
    <w:p w:rsidR="00C3145F" w:rsidRDefault="002D3BEB">
      <w:pPr>
        <w:spacing w:after="113"/>
        <w:ind w:left="711" w:right="14"/>
      </w:pPr>
      <w:r>
        <w:t>Работы по данной секции принимаются в формате видеороликов.</w:t>
      </w:r>
    </w:p>
    <w:p w:rsidR="00C3145F" w:rsidRDefault="002D3BEB">
      <w:pPr>
        <w:spacing w:line="345" w:lineRule="auto"/>
        <w:ind w:left="33" w:right="14" w:firstLine="706"/>
      </w:pPr>
      <w:r>
        <w:t xml:space="preserve">Требования к видеоролику: формат </w:t>
      </w:r>
      <w:proofErr w:type="spellStart"/>
      <w:r>
        <w:t>avi</w:t>
      </w:r>
      <w:proofErr w:type="spellEnd"/>
      <w:r>
        <w:t xml:space="preserve">, </w:t>
      </w:r>
      <w:proofErr w:type="spellStart"/>
      <w:r>
        <w:t>wmv</w:t>
      </w:r>
      <w:proofErr w:type="spellEnd"/>
      <w:r>
        <w:t xml:space="preserve">, </w:t>
      </w:r>
      <w:proofErr w:type="spellStart"/>
      <w:r>
        <w:t>mpg</w:t>
      </w:r>
      <w:proofErr w:type="spellEnd"/>
      <w:r>
        <w:t>, тр4 и др., минимальное разрешение - 1280*720рх. В видеоролик должно быть включено представление (название образовательного учреждения, название творческого коллектива, название секции и номинации).</w:t>
      </w:r>
    </w:p>
    <w:p w:rsidR="00C3145F" w:rsidRDefault="002D3BEB">
      <w:pPr>
        <w:spacing w:line="342" w:lineRule="auto"/>
        <w:ind w:left="33" w:right="14" w:firstLine="701"/>
      </w:pPr>
      <w:r>
        <w:t>На конкурс инсценировок принимаются видеоролики, снятые любыми доступными средствами, соответствующие тематике и номинации конкурса.</w:t>
      </w:r>
    </w:p>
    <w:p w:rsidR="00C3145F" w:rsidRDefault="002D3BEB">
      <w:pPr>
        <w:spacing w:after="146"/>
        <w:ind w:left="33" w:right="14"/>
      </w:pPr>
      <w:r>
        <w:t>Продолжительность — не более 10 минут.</w:t>
      </w:r>
    </w:p>
    <w:p w:rsidR="00C3145F" w:rsidRDefault="002D3BEB">
      <w:pPr>
        <w:spacing w:after="11" w:line="253" w:lineRule="auto"/>
        <w:ind w:left="884" w:right="0" w:hanging="10"/>
      </w:pPr>
      <w:r>
        <w:rPr>
          <w:sz w:val="30"/>
        </w:rPr>
        <w:t>Конкурс инсценировок проводится в один этап — заочный.</w:t>
      </w:r>
    </w:p>
    <w:p w:rsidR="00C3145F" w:rsidRDefault="00C3145F">
      <w:pPr>
        <w:sectPr w:rsidR="00C3145F">
          <w:headerReference w:type="even" r:id="rId27"/>
          <w:headerReference w:type="default" r:id="rId28"/>
          <w:headerReference w:type="first" r:id="rId29"/>
          <w:pgSz w:w="11894" w:h="16920"/>
          <w:pgMar w:top="1123" w:right="1085" w:bottom="1416" w:left="1104" w:header="720" w:footer="720" w:gutter="0"/>
          <w:cols w:space="720"/>
        </w:sectPr>
      </w:pPr>
    </w:p>
    <w:p w:rsidR="00C3145F" w:rsidRDefault="002D3BEB">
      <w:pPr>
        <w:spacing w:after="253" w:line="259" w:lineRule="auto"/>
        <w:ind w:left="4260" w:right="3438" w:hanging="10"/>
        <w:jc w:val="center"/>
      </w:pPr>
      <w:r>
        <w:rPr>
          <w:sz w:val="30"/>
        </w:rPr>
        <w:lastRenderedPageBreak/>
        <w:t>Положение о мастер-классе</w:t>
      </w:r>
    </w:p>
    <w:p w:rsidR="00C3145F" w:rsidRDefault="002D3BEB">
      <w:pPr>
        <w:spacing w:line="335" w:lineRule="auto"/>
        <w:ind w:left="33" w:right="14" w:firstLine="922"/>
      </w:pPr>
      <w:r>
        <w:t>В рамках научно-практической конференции «</w:t>
      </w:r>
      <w:proofErr w:type="spellStart"/>
      <w:r>
        <w:t>Бурангуловские</w:t>
      </w:r>
      <w:proofErr w:type="spellEnd"/>
      <w:r>
        <w:t xml:space="preserve"> дни» проводится мастер-класс «Народные ремесла и промыслы». Для участия в мастер-классе принимаются видеоролики снятые (смонтированные) любыми доступными средствами, соответствующие тематике и номинации конкурса. Требования к видеоролику: формат — </w:t>
      </w:r>
      <w:proofErr w:type="spellStart"/>
      <w:r>
        <w:t>avi</w:t>
      </w:r>
      <w:proofErr w:type="spellEnd"/>
      <w:r>
        <w:t xml:space="preserve">, </w:t>
      </w:r>
      <w:proofErr w:type="spellStart"/>
      <w:r>
        <w:t>wmv</w:t>
      </w:r>
      <w:proofErr w:type="spellEnd"/>
      <w:r>
        <w:t xml:space="preserve">, </w:t>
      </w:r>
      <w:proofErr w:type="spellStart"/>
      <w:r>
        <w:t>mpg</w:t>
      </w:r>
      <w:proofErr w:type="spellEnd"/>
      <w:r>
        <w:t>, тр4 и др., минимальное разрешение - 1280*720рх.</w:t>
      </w:r>
    </w:p>
    <w:p w:rsidR="00C3145F" w:rsidRDefault="002D3BEB">
      <w:pPr>
        <w:spacing w:line="363" w:lineRule="auto"/>
        <w:ind w:left="33" w:right="14" w:firstLine="850"/>
      </w:pPr>
      <w:r>
        <w:t>В видеоролик должно быть включено представление (название образовательного учреждения, название секции и номинации). Видеоролик должен отражать основные этапы выбранного народного ремесла или промысла. Участниками мастер-класса могут быть обучающиеся или группа обучающихся под руководством педагога. Продолжительность видеоролика — не более 15 минут.</w:t>
      </w:r>
    </w:p>
    <w:p w:rsidR="00C3145F" w:rsidRDefault="002D3BEB">
      <w:pPr>
        <w:spacing w:line="341" w:lineRule="auto"/>
        <w:ind w:left="33" w:right="14" w:firstLine="845"/>
      </w:pPr>
      <w:r>
        <w:t xml:space="preserve">На конкурс не принимаются видеоролики, демонстрирующие </w:t>
      </w:r>
      <w:proofErr w:type="spellStart"/>
      <w:r>
        <w:t>мастеркласс</w:t>
      </w:r>
      <w:proofErr w:type="spellEnd"/>
      <w:r>
        <w:t xml:space="preserve"> с нетрадиционными для народного творчества материалами (пластилин, пластик, </w:t>
      </w:r>
      <w:proofErr w:type="spellStart"/>
      <w:r>
        <w:t>бумагопластик</w:t>
      </w:r>
      <w:proofErr w:type="spellEnd"/>
      <w:r>
        <w:t xml:space="preserve">), а как же мягкая игрушка, вязание и вышивка по готовым схемам, использование продуктов питания (макароны, крупа, соленое тесто), изделия в технике </w:t>
      </w:r>
      <w:proofErr w:type="spellStart"/>
      <w:r>
        <w:t>декупажа</w:t>
      </w:r>
      <w:proofErr w:type="spellEnd"/>
      <w:r>
        <w:t>, живопись и графика.</w:t>
      </w:r>
    </w:p>
    <w:p w:rsidR="00C3145F" w:rsidRDefault="002D3BEB">
      <w:pPr>
        <w:spacing w:after="350" w:line="342" w:lineRule="auto"/>
        <w:ind w:left="14" w:right="23" w:firstLine="922"/>
        <w:jc w:val="left"/>
      </w:pPr>
      <w:r>
        <w:t>Представленные на Конкурс материалы, не соответствующие требованиям данного положения, не допускаются и отклоняются по формальному признаку.</w:t>
      </w:r>
    </w:p>
    <w:p w:rsidR="00C3145F" w:rsidRDefault="002D3BEB">
      <w:pPr>
        <w:spacing w:after="3" w:line="259" w:lineRule="auto"/>
        <w:ind w:left="788" w:right="754" w:hanging="10"/>
        <w:jc w:val="center"/>
      </w:pPr>
      <w:r>
        <w:rPr>
          <w:sz w:val="30"/>
        </w:rPr>
        <w:t>Мастер-класс проводится в один этап — заочный.</w:t>
      </w:r>
    </w:p>
    <w:p w:rsidR="00C3145F" w:rsidRDefault="002D3BEB">
      <w:pPr>
        <w:spacing w:after="214" w:line="259" w:lineRule="auto"/>
        <w:ind w:left="1780" w:right="881" w:hanging="10"/>
        <w:jc w:val="center"/>
      </w:pPr>
      <w:r>
        <w:rPr>
          <w:sz w:val="30"/>
        </w:rPr>
        <w:t>Требования к содержанию и оформлению материалов к конкурсу методических разработок</w:t>
      </w:r>
    </w:p>
    <w:p w:rsidR="00C3145F" w:rsidRDefault="002D3BEB">
      <w:pPr>
        <w:numPr>
          <w:ilvl w:val="0"/>
          <w:numId w:val="8"/>
        </w:numPr>
        <w:spacing w:after="259"/>
        <w:ind w:right="19" w:hanging="327"/>
        <w:jc w:val="left"/>
      </w:pPr>
      <w:r>
        <w:lastRenderedPageBreak/>
        <w:t>Участники представляют различные методические разработки уроков и внеклассных мероприятий включающие:</w:t>
      </w:r>
    </w:p>
    <w:p w:rsidR="00C3145F" w:rsidRDefault="002D3BEB">
      <w:pPr>
        <w:numPr>
          <w:ilvl w:val="1"/>
          <w:numId w:val="8"/>
        </w:numPr>
        <w:spacing w:after="240"/>
        <w:ind w:left="518" w:right="14" w:hanging="163"/>
      </w:pPr>
      <w:r>
        <w:t>ФИО автора полностью, квалификационная категория (если есть);</w:t>
      </w:r>
    </w:p>
    <w:p w:rsidR="00C3145F" w:rsidRDefault="002D3BEB">
      <w:pPr>
        <w:numPr>
          <w:ilvl w:val="1"/>
          <w:numId w:val="8"/>
        </w:numPr>
        <w:spacing w:after="210"/>
        <w:ind w:left="518" w:right="14" w:hanging="163"/>
      </w:pPr>
      <w:r>
        <w:t>полное наименование образовательной организации;</w:t>
      </w:r>
    </w:p>
    <w:p w:rsidR="00C3145F" w:rsidRDefault="002D3BEB">
      <w:pPr>
        <w:numPr>
          <w:ilvl w:val="1"/>
          <w:numId w:val="8"/>
        </w:numPr>
        <w:spacing w:after="184"/>
        <w:ind w:left="518" w:right="14" w:hanging="163"/>
      </w:pPr>
      <w:r>
        <w:t>название секции Конкурса;</w:t>
      </w:r>
    </w:p>
    <w:p w:rsidR="00C3145F" w:rsidRDefault="002D3BEB">
      <w:pPr>
        <w:numPr>
          <w:ilvl w:val="1"/>
          <w:numId w:val="8"/>
        </w:numPr>
        <w:spacing w:after="216"/>
        <w:ind w:left="518" w:right="14" w:hanging="163"/>
      </w:pPr>
      <w:r>
        <w:t>название методической разработки;</w:t>
      </w:r>
    </w:p>
    <w:p w:rsidR="00C3145F" w:rsidRDefault="002D3BEB">
      <w:pPr>
        <w:numPr>
          <w:ilvl w:val="1"/>
          <w:numId w:val="8"/>
        </w:numPr>
        <w:spacing w:after="201"/>
        <w:ind w:left="518" w:right="14" w:hanging="163"/>
      </w:pPr>
      <w:r>
        <w:t>пояснительная записка;</w:t>
      </w:r>
    </w:p>
    <w:p w:rsidR="00C3145F" w:rsidRDefault="002D3BEB">
      <w:pPr>
        <w:numPr>
          <w:ilvl w:val="1"/>
          <w:numId w:val="8"/>
        </w:numPr>
        <w:spacing w:after="187"/>
        <w:ind w:left="518" w:right="14" w:hanging="163"/>
      </w:pPr>
      <w:r>
        <w:t>дополнительные материалы (при наличии).</w:t>
      </w:r>
    </w:p>
    <w:p w:rsidR="00C3145F" w:rsidRDefault="002D3BEB">
      <w:pPr>
        <w:numPr>
          <w:ilvl w:val="0"/>
          <w:numId w:val="8"/>
        </w:numPr>
        <w:spacing w:line="239" w:lineRule="auto"/>
        <w:ind w:right="19" w:hanging="327"/>
        <w:jc w:val="left"/>
      </w:pPr>
      <w:r>
        <w:t>Конспекты уроков и внеклассных мероприятий должны содержать описание целей и задач, оборудования, содержание урока с указанием деятельности учителя и обучающихся с выходом на результат. З. Материалы принимаются в электронном виде.</w:t>
      </w:r>
    </w:p>
    <w:p w:rsidR="00C3145F" w:rsidRDefault="002D3BEB">
      <w:pPr>
        <w:numPr>
          <w:ilvl w:val="1"/>
          <w:numId w:val="9"/>
        </w:numPr>
        <w:spacing w:line="239" w:lineRule="auto"/>
        <w:ind w:right="19" w:firstLine="898"/>
        <w:jc w:val="left"/>
      </w:pPr>
      <w:r>
        <w:t>Материалы, подготовленные с нарушением требований к предоставлению материалов, а также поступившие позднее 5 апреля 2021 года, не подлежат рассмотрению.</w:t>
      </w:r>
    </w:p>
    <w:p w:rsidR="00C3145F" w:rsidRDefault="002D3BEB">
      <w:pPr>
        <w:numPr>
          <w:ilvl w:val="1"/>
          <w:numId w:val="9"/>
        </w:numPr>
        <w:spacing w:after="265"/>
        <w:ind w:right="19" w:firstLine="898"/>
        <w:jc w:val="left"/>
      </w:pPr>
      <w:r>
        <w:t>Основные требования к оформлению работы:</w:t>
      </w:r>
    </w:p>
    <w:p w:rsidR="00C3145F" w:rsidRDefault="002D3BEB">
      <w:pPr>
        <w:numPr>
          <w:ilvl w:val="2"/>
          <w:numId w:val="8"/>
        </w:numPr>
        <w:spacing w:after="41"/>
        <w:ind w:right="14"/>
      </w:pPr>
      <w:r>
        <w:t xml:space="preserve">методические разработки должны содержать название, цели и задачи, содержание, список используемой литературы, приложения (при наличии); </w:t>
      </w:r>
      <w:r>
        <w:rPr>
          <w:noProof/>
        </w:rPr>
        <w:drawing>
          <wp:inline distT="0" distB="0" distL="0" distR="0">
            <wp:extent cx="48788" cy="51816"/>
            <wp:effectExtent l="0" t="0" r="0" b="0"/>
            <wp:docPr id="12863" name="Picture 1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" name="Picture 1286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788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объём — не более 10 страниц печатного текста (приложения в общую нумерацию страниц не входят);</w:t>
      </w:r>
    </w:p>
    <w:p w:rsidR="00C3145F" w:rsidRDefault="002D3BEB">
      <w:pPr>
        <w:numPr>
          <w:ilvl w:val="2"/>
          <w:numId w:val="8"/>
        </w:numPr>
        <w:ind w:right="14"/>
      </w:pPr>
      <w:r>
        <w:t xml:space="preserve">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кегль 12, междустрочный интервал </w:t>
      </w:r>
      <w:r>
        <w:rPr>
          <w:noProof/>
        </w:rPr>
        <w:drawing>
          <wp:inline distT="0" distB="0" distL="0" distR="0">
            <wp:extent cx="100625" cy="15240"/>
            <wp:effectExtent l="0" t="0" r="0" b="0"/>
            <wp:docPr id="12864" name="Picture 12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" name="Picture 128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062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одинарный, поля: вернее, нижнее, левое, правое- 2см; </w:t>
      </w:r>
      <w:r>
        <w:rPr>
          <w:noProof/>
        </w:rPr>
        <w:drawing>
          <wp:inline distT="0" distB="0" distL="0" distR="0">
            <wp:extent cx="48788" cy="51817"/>
            <wp:effectExtent l="0" t="0" r="0" b="0"/>
            <wp:docPr id="12865" name="Picture 1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" name="Picture 1286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788" cy="5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нумерация страниц арабскими цифрами. Номер страницы проставляется по центру вверху без точки. Титульный лист включается в общую нумерацию страниц, но номер страницы на нем не ставится.</w:t>
      </w:r>
    </w:p>
    <w:p w:rsidR="00C3145F" w:rsidRDefault="002D3BEB">
      <w:pPr>
        <w:spacing w:after="11" w:line="253" w:lineRule="auto"/>
        <w:ind w:left="399" w:right="0" w:hanging="10"/>
      </w:pPr>
      <w:r>
        <w:rPr>
          <w:sz w:val="30"/>
        </w:rPr>
        <w:t>Конкурс методических разработок проводится в один этап — заочный.</w:t>
      </w:r>
    </w:p>
    <w:p w:rsidR="00C3145F" w:rsidRDefault="002D3BEB">
      <w:pPr>
        <w:spacing w:after="3" w:line="259" w:lineRule="auto"/>
        <w:ind w:left="788" w:right="845" w:hanging="10"/>
        <w:jc w:val="center"/>
      </w:pPr>
      <w:r>
        <w:rPr>
          <w:sz w:val="30"/>
        </w:rPr>
        <w:t>Критерии оценки инсценировок</w:t>
      </w:r>
    </w:p>
    <w:tbl>
      <w:tblPr>
        <w:tblStyle w:val="TableGrid"/>
        <w:tblW w:w="9870" w:type="dxa"/>
        <w:tblInd w:w="-112" w:type="dxa"/>
        <w:tblCellMar>
          <w:top w:w="21" w:type="dxa"/>
          <w:left w:w="37" w:type="dxa"/>
          <w:right w:w="89" w:type="dxa"/>
        </w:tblCellMar>
        <w:tblLook w:val="04A0" w:firstRow="1" w:lastRow="0" w:firstColumn="1" w:lastColumn="0" w:noHBand="0" w:noVBand="1"/>
      </w:tblPr>
      <w:tblGrid>
        <w:gridCol w:w="1002"/>
        <w:gridCol w:w="2412"/>
        <w:gridCol w:w="906"/>
        <w:gridCol w:w="2328"/>
        <w:gridCol w:w="3222"/>
      </w:tblGrid>
      <w:tr w:rsidR="00C3145F">
        <w:trPr>
          <w:trHeight w:val="336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C3145F">
            <w:pPr>
              <w:spacing w:after="160" w:line="259" w:lineRule="auto"/>
              <w:ind w:right="0"/>
              <w:jc w:val="left"/>
            </w:pPr>
          </w:p>
        </w:tc>
        <w:tc>
          <w:tcPr>
            <w:tcW w:w="3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145F" w:rsidRDefault="002D3BEB">
            <w:pPr>
              <w:spacing w:after="0" w:line="259" w:lineRule="auto"/>
              <w:ind w:right="157"/>
              <w:jc w:val="right"/>
            </w:pPr>
            <w:r>
              <w:t xml:space="preserve">Наименование </w:t>
            </w:r>
          </w:p>
        </w:tc>
        <w:tc>
          <w:tcPr>
            <w:tcW w:w="2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73" w:right="0"/>
              <w:jc w:val="left"/>
            </w:pPr>
            <w:proofErr w:type="spellStart"/>
            <w:r>
              <w:t>ите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47" w:right="0"/>
              <w:jc w:val="center"/>
            </w:pPr>
            <w:r>
              <w:t>Баллы</w:t>
            </w:r>
          </w:p>
        </w:tc>
      </w:tr>
      <w:tr w:rsidR="00C3145F">
        <w:trPr>
          <w:trHeight w:val="326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5"/>
              <w:jc w:val="center"/>
            </w:pPr>
            <w:r>
              <w:rPr>
                <w:sz w:val="30"/>
              </w:rPr>
              <w:t>1.</w:t>
            </w:r>
          </w:p>
        </w:tc>
        <w:tc>
          <w:tcPr>
            <w:tcW w:w="5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0" w:right="0"/>
              <w:jc w:val="left"/>
            </w:pPr>
            <w:r>
              <w:t>Соответствие заданной теме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2" w:right="0"/>
              <w:jc w:val="center"/>
            </w:pPr>
            <w:r>
              <w:t>0-10</w:t>
            </w:r>
          </w:p>
        </w:tc>
      </w:tr>
      <w:tr w:rsidR="00C3145F">
        <w:trPr>
          <w:trHeight w:val="656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34"/>
              <w:jc w:val="center"/>
            </w:pPr>
            <w:r>
              <w:rPr>
                <w:sz w:val="30"/>
              </w:rPr>
              <w:lastRenderedPageBreak/>
              <w:t>2.</w:t>
            </w:r>
          </w:p>
        </w:tc>
        <w:tc>
          <w:tcPr>
            <w:tcW w:w="5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0" w:hanging="5"/>
              <w:jc w:val="left"/>
            </w:pPr>
            <w:r>
              <w:t>Актуальность содержания и оригинальность идеи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2" w:right="0"/>
              <w:jc w:val="center"/>
            </w:pPr>
            <w:r>
              <w:t>0-10</w:t>
            </w:r>
          </w:p>
        </w:tc>
      </w:tr>
      <w:tr w:rsidR="00C3145F">
        <w:trPr>
          <w:trHeight w:val="333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9"/>
              <w:jc w:val="center"/>
            </w:pPr>
            <w:r>
              <w:t>З.</w:t>
            </w:r>
          </w:p>
        </w:tc>
        <w:tc>
          <w:tcPr>
            <w:tcW w:w="5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0"/>
              <w:jc w:val="left"/>
            </w:pPr>
            <w:r>
              <w:t xml:space="preserve">Х </w:t>
            </w:r>
            <w:proofErr w:type="spellStart"/>
            <w:r>
              <w:t>дожественная</w:t>
            </w:r>
            <w:proofErr w:type="spellEnd"/>
            <w:r>
              <w:t xml:space="preserve"> целостность </w:t>
            </w:r>
            <w:proofErr w:type="spellStart"/>
            <w:r>
              <w:t>выс</w:t>
            </w:r>
            <w:proofErr w:type="spellEnd"/>
            <w:r>
              <w:t xml:space="preserve"> </w:t>
            </w:r>
            <w:proofErr w:type="spellStart"/>
            <w:r>
              <w:t>ления</w:t>
            </w:r>
            <w:proofErr w:type="spellEnd"/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2" w:right="0"/>
              <w:jc w:val="center"/>
            </w:pPr>
            <w:r>
              <w:t>0-10</w:t>
            </w:r>
          </w:p>
        </w:tc>
      </w:tr>
      <w:tr w:rsidR="00C3145F">
        <w:trPr>
          <w:trHeight w:val="331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34"/>
              <w:jc w:val="center"/>
            </w:pPr>
            <w:r>
              <w:t>4.</w:t>
            </w:r>
          </w:p>
        </w:tc>
        <w:tc>
          <w:tcPr>
            <w:tcW w:w="5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0"/>
              <w:jc w:val="left"/>
            </w:pPr>
            <w:r>
              <w:t xml:space="preserve">У </w:t>
            </w:r>
            <w:proofErr w:type="spellStart"/>
            <w:r>
              <w:t>овень</w:t>
            </w:r>
            <w:proofErr w:type="spellEnd"/>
            <w:r>
              <w:t xml:space="preserve"> исполнительского </w:t>
            </w:r>
            <w:proofErr w:type="spellStart"/>
            <w:r>
              <w:t>масте</w:t>
            </w:r>
            <w:proofErr w:type="spellEnd"/>
            <w:r>
              <w:t xml:space="preserve"> </w:t>
            </w:r>
            <w:proofErr w:type="spellStart"/>
            <w:r>
              <w:t>ства</w:t>
            </w:r>
            <w:proofErr w:type="spellEnd"/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2" w:right="0"/>
              <w:jc w:val="center"/>
            </w:pPr>
            <w:r>
              <w:t>0-10</w:t>
            </w:r>
          </w:p>
        </w:tc>
      </w:tr>
      <w:tr w:rsidR="00C3145F">
        <w:trPr>
          <w:trHeight w:val="334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5"/>
              <w:jc w:val="center"/>
            </w:pPr>
            <w:r>
              <w:t>5.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145F" w:rsidRDefault="002D3BEB">
            <w:pPr>
              <w:spacing w:after="0" w:line="259" w:lineRule="auto"/>
              <w:ind w:left="10" w:right="0"/>
            </w:pPr>
            <w:r>
              <w:t xml:space="preserve">Сценическая ль </w:t>
            </w:r>
          </w:p>
        </w:tc>
        <w:tc>
          <w:tcPr>
            <w:tcW w:w="32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52" w:right="0"/>
              <w:jc w:val="left"/>
            </w:pPr>
            <w:r>
              <w:rPr>
                <w:sz w:val="30"/>
              </w:rPr>
              <w:t>а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2" w:right="0"/>
              <w:jc w:val="center"/>
            </w:pPr>
            <w:r>
              <w:t>0-10</w:t>
            </w:r>
          </w:p>
        </w:tc>
      </w:tr>
      <w:tr w:rsidR="00C3145F">
        <w:trPr>
          <w:trHeight w:val="326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9"/>
              <w:jc w:val="center"/>
            </w:pPr>
            <w:r>
              <w:rPr>
                <w:sz w:val="30"/>
              </w:rPr>
              <w:t>6.</w:t>
            </w:r>
          </w:p>
        </w:tc>
        <w:tc>
          <w:tcPr>
            <w:tcW w:w="5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0" w:right="0"/>
              <w:jc w:val="left"/>
            </w:pPr>
            <w:r>
              <w:t xml:space="preserve">Эмоциональная подача мате </w:t>
            </w:r>
            <w:proofErr w:type="spellStart"/>
            <w:r>
              <w:t>иала</w:t>
            </w:r>
            <w:proofErr w:type="spellEnd"/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2" w:right="0"/>
              <w:jc w:val="center"/>
            </w:pPr>
            <w:r>
              <w:t>0-10</w:t>
            </w:r>
          </w:p>
        </w:tc>
      </w:tr>
      <w:tr w:rsidR="00C3145F">
        <w:trPr>
          <w:trHeight w:val="331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5"/>
              <w:jc w:val="center"/>
            </w:pPr>
            <w:r>
              <w:t>7.</w:t>
            </w:r>
          </w:p>
        </w:tc>
        <w:tc>
          <w:tcPr>
            <w:tcW w:w="5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0"/>
              <w:jc w:val="left"/>
            </w:pPr>
            <w:proofErr w:type="spellStart"/>
            <w:r>
              <w:t>Разнооб</w:t>
            </w:r>
            <w:proofErr w:type="spellEnd"/>
            <w:r>
              <w:t xml:space="preserve"> </w:t>
            </w:r>
            <w:proofErr w:type="spellStart"/>
            <w:r>
              <w:t>азие</w:t>
            </w:r>
            <w:proofErr w:type="spellEnd"/>
            <w:r>
              <w:t xml:space="preserve"> вы </w:t>
            </w:r>
            <w:proofErr w:type="spellStart"/>
            <w:r>
              <w:t>азительных</w:t>
            </w:r>
            <w:proofErr w:type="spellEnd"/>
            <w:r>
              <w:t xml:space="preserve"> с </w:t>
            </w:r>
            <w:proofErr w:type="spellStart"/>
            <w:r>
              <w:t>едств</w:t>
            </w:r>
            <w:proofErr w:type="spellEnd"/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2" w:right="0"/>
              <w:jc w:val="center"/>
            </w:pPr>
            <w:r>
              <w:t>0-10</w:t>
            </w:r>
          </w:p>
        </w:tc>
      </w:tr>
      <w:tr w:rsidR="00C3145F">
        <w:trPr>
          <w:trHeight w:val="659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5"/>
              <w:jc w:val="center"/>
            </w:pPr>
            <w:r>
              <w:rPr>
                <w:sz w:val="30"/>
              </w:rPr>
              <w:t>8.</w:t>
            </w:r>
          </w:p>
        </w:tc>
        <w:tc>
          <w:tcPr>
            <w:tcW w:w="5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54" w:right="0" w:hanging="144"/>
              <w:jc w:val="left"/>
            </w:pPr>
            <w:r>
              <w:t xml:space="preserve">Оригинальность костюмов, декорации, </w:t>
            </w:r>
            <w:proofErr w:type="spellStart"/>
            <w:r>
              <w:t>еквизитадля</w:t>
            </w:r>
            <w:proofErr w:type="spellEnd"/>
            <w:r>
              <w:t xml:space="preserve"> ас </w:t>
            </w:r>
            <w:proofErr w:type="spellStart"/>
            <w:r>
              <w:t>ытия</w:t>
            </w:r>
            <w:proofErr w:type="spellEnd"/>
            <w:r>
              <w:t xml:space="preserve"> темы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6" w:right="0"/>
              <w:jc w:val="center"/>
            </w:pPr>
            <w:r>
              <w:t>0-10</w:t>
            </w:r>
          </w:p>
        </w:tc>
      </w:tr>
      <w:tr w:rsidR="00C3145F">
        <w:trPr>
          <w:trHeight w:val="331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75" w:right="0"/>
              <w:jc w:val="left"/>
            </w:pPr>
            <w:r>
              <w:t>Итого</w:t>
            </w:r>
          </w:p>
        </w:tc>
        <w:tc>
          <w:tcPr>
            <w:tcW w:w="5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C3145F">
            <w:pPr>
              <w:spacing w:after="160" w:line="259" w:lineRule="auto"/>
              <w:ind w:right="0"/>
              <w:jc w:val="left"/>
            </w:pP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71" w:right="0"/>
              <w:jc w:val="center"/>
            </w:pPr>
            <w:r>
              <w:rPr>
                <w:sz w:val="30"/>
              </w:rPr>
              <w:t>80</w:t>
            </w:r>
          </w:p>
        </w:tc>
      </w:tr>
    </w:tbl>
    <w:p w:rsidR="00C3145F" w:rsidRDefault="002D3BEB">
      <w:pPr>
        <w:spacing w:after="3" w:line="259" w:lineRule="auto"/>
        <w:ind w:left="788" w:right="831" w:hanging="10"/>
        <w:jc w:val="center"/>
      </w:pPr>
      <w:r>
        <w:rPr>
          <w:sz w:val="30"/>
        </w:rPr>
        <w:t>Критерии оценки мастер-класса</w:t>
      </w:r>
    </w:p>
    <w:tbl>
      <w:tblPr>
        <w:tblStyle w:val="TableGrid"/>
        <w:tblW w:w="9868" w:type="dxa"/>
        <w:tblInd w:w="-93" w:type="dxa"/>
        <w:tblCellMar>
          <w:top w:w="59" w:type="dxa"/>
          <w:left w:w="103" w:type="dxa"/>
          <w:right w:w="94" w:type="dxa"/>
        </w:tblCellMar>
        <w:tblLook w:val="04A0" w:firstRow="1" w:lastRow="0" w:firstColumn="1" w:lastColumn="0" w:noHBand="0" w:noVBand="1"/>
      </w:tblPr>
      <w:tblGrid>
        <w:gridCol w:w="936"/>
        <w:gridCol w:w="5712"/>
        <w:gridCol w:w="3220"/>
      </w:tblGrid>
      <w:tr w:rsidR="00C3145F">
        <w:trPr>
          <w:trHeight w:val="334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C3145F">
            <w:pPr>
              <w:spacing w:after="160" w:line="259" w:lineRule="auto"/>
              <w:ind w:right="0"/>
              <w:jc w:val="left"/>
            </w:pP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4"/>
              <w:jc w:val="center"/>
            </w:pPr>
            <w:r>
              <w:t xml:space="preserve">Наименование к </w:t>
            </w:r>
            <w:proofErr w:type="spellStart"/>
            <w:r>
              <w:t>ите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38"/>
              <w:jc w:val="center"/>
            </w:pPr>
            <w:r>
              <w:t>Баллы</w:t>
            </w:r>
          </w:p>
        </w:tc>
      </w:tr>
      <w:tr w:rsidR="00C3145F">
        <w:trPr>
          <w:trHeight w:val="1306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14"/>
              <w:jc w:val="center"/>
            </w:pPr>
            <w:r>
              <w:t>1.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26" w:firstLine="67"/>
            </w:pPr>
            <w:r>
              <w:t>Сохранение традиций (народных или отечественной ремесленной, традиции конкретного региона в характерной технике изготовления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9"/>
              <w:jc w:val="center"/>
            </w:pPr>
            <w:r>
              <w:t>0-10</w:t>
            </w:r>
          </w:p>
        </w:tc>
      </w:tr>
      <w:tr w:rsidR="00C3145F">
        <w:trPr>
          <w:trHeight w:val="650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4"/>
              <w:jc w:val="center"/>
            </w:pPr>
            <w:r>
              <w:rPr>
                <w:sz w:val="30"/>
              </w:rPr>
              <w:t>2.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0" w:right="0" w:firstLine="72"/>
            </w:pPr>
            <w:r>
              <w:t xml:space="preserve">Содержание и ёмкость представления данного </w:t>
            </w:r>
            <w:proofErr w:type="spellStart"/>
            <w:r>
              <w:t>масте</w:t>
            </w:r>
            <w:proofErr w:type="spellEnd"/>
            <w:r>
              <w:t xml:space="preserve"> - класса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5"/>
              <w:jc w:val="center"/>
            </w:pPr>
            <w:r>
              <w:t>0-10</w:t>
            </w:r>
          </w:p>
        </w:tc>
      </w:tr>
      <w:tr w:rsidR="00C3145F">
        <w:trPr>
          <w:trHeight w:val="334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14"/>
              <w:jc w:val="center"/>
            </w:pPr>
            <w:r>
              <w:rPr>
                <w:sz w:val="30"/>
              </w:rPr>
              <w:t>З.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4" w:right="0"/>
              <w:jc w:val="left"/>
            </w:pPr>
            <w:r>
              <w:t xml:space="preserve">Умение взаимодействовать с а </w:t>
            </w:r>
            <w:proofErr w:type="spellStart"/>
            <w:r>
              <w:t>дито</w:t>
            </w:r>
            <w:proofErr w:type="spellEnd"/>
            <w:r>
              <w:t xml:space="preserve"> </w:t>
            </w:r>
            <w:proofErr w:type="spellStart"/>
            <w:r>
              <w:t>ией</w:t>
            </w:r>
            <w:proofErr w:type="spellEnd"/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0"/>
              <w:jc w:val="center"/>
            </w:pPr>
            <w:r>
              <w:t>0-10</w:t>
            </w:r>
          </w:p>
        </w:tc>
      </w:tr>
      <w:tr w:rsidR="00C3145F">
        <w:trPr>
          <w:trHeight w:val="326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10"/>
              <w:jc w:val="center"/>
            </w:pPr>
            <w:r>
              <w:t>4.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4" w:right="0"/>
              <w:jc w:val="left"/>
            </w:pPr>
            <w:r>
              <w:t>Качество изготовления изделия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4" w:right="0"/>
              <w:jc w:val="center"/>
            </w:pPr>
            <w:r>
              <w:t>0-10</w:t>
            </w:r>
          </w:p>
        </w:tc>
      </w:tr>
      <w:tr w:rsidR="00C3145F">
        <w:trPr>
          <w:trHeight w:val="648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0"/>
              <w:jc w:val="center"/>
            </w:pPr>
            <w:r>
              <w:t>5.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63" w:right="0" w:hanging="149"/>
            </w:pPr>
            <w:r>
              <w:t xml:space="preserve">Доступность в исполнении мастер — класса в </w:t>
            </w:r>
            <w:proofErr w:type="spellStart"/>
            <w:r>
              <w:t>словиях</w:t>
            </w:r>
            <w:proofErr w:type="spellEnd"/>
            <w:r>
              <w:t xml:space="preserve">, о </w:t>
            </w:r>
            <w:proofErr w:type="spellStart"/>
            <w:r>
              <w:t>аниченных</w:t>
            </w:r>
            <w:proofErr w:type="spellEnd"/>
            <w:r>
              <w:t xml:space="preserve"> по в </w:t>
            </w:r>
            <w:proofErr w:type="spellStart"/>
            <w:r>
              <w:t>емени</w:t>
            </w:r>
            <w:proofErr w:type="spellEnd"/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4" w:right="0"/>
              <w:jc w:val="center"/>
            </w:pPr>
            <w:r>
              <w:t>0-10</w:t>
            </w:r>
          </w:p>
        </w:tc>
      </w:tr>
      <w:tr w:rsidR="00C3145F">
        <w:trPr>
          <w:trHeight w:val="331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9" w:right="0"/>
            </w:pPr>
            <w:r>
              <w:t>Итого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C3145F">
            <w:pPr>
              <w:spacing w:after="160" w:line="259" w:lineRule="auto"/>
              <w:ind w:right="0"/>
              <w:jc w:val="left"/>
            </w:pP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29" w:right="0"/>
              <w:jc w:val="center"/>
            </w:pPr>
            <w:r>
              <w:t>50</w:t>
            </w:r>
          </w:p>
        </w:tc>
      </w:tr>
    </w:tbl>
    <w:p w:rsidR="00C3145F" w:rsidRDefault="002D3BEB">
      <w:pPr>
        <w:spacing w:after="11" w:line="253" w:lineRule="auto"/>
        <w:ind w:left="836" w:right="0" w:hanging="10"/>
      </w:pPr>
      <w:r>
        <w:rPr>
          <w:sz w:val="30"/>
        </w:rPr>
        <w:t>Критерии оценки научно-исследовательской работы учащихся</w:t>
      </w:r>
    </w:p>
    <w:tbl>
      <w:tblPr>
        <w:tblStyle w:val="TableGrid"/>
        <w:tblW w:w="9865" w:type="dxa"/>
        <w:tblInd w:w="-69" w:type="dxa"/>
        <w:tblCellMar>
          <w:top w:w="55" w:type="dxa"/>
          <w:left w:w="109" w:type="dxa"/>
          <w:right w:w="142" w:type="dxa"/>
        </w:tblCellMar>
        <w:tblLook w:val="04A0" w:firstRow="1" w:lastRow="0" w:firstColumn="1" w:lastColumn="0" w:noHBand="0" w:noVBand="1"/>
      </w:tblPr>
      <w:tblGrid>
        <w:gridCol w:w="930"/>
        <w:gridCol w:w="5721"/>
        <w:gridCol w:w="3214"/>
      </w:tblGrid>
      <w:tr w:rsidR="00C3145F">
        <w:trPr>
          <w:trHeight w:val="333"/>
        </w:trPr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C3145F">
            <w:pPr>
              <w:spacing w:after="160" w:line="259" w:lineRule="auto"/>
              <w:ind w:right="0"/>
              <w:jc w:val="left"/>
            </w:pP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24" w:right="0"/>
              <w:jc w:val="center"/>
            </w:pPr>
            <w:r>
              <w:t xml:space="preserve">Наименование к </w:t>
            </w:r>
            <w:proofErr w:type="spellStart"/>
            <w:r>
              <w:t>ите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26" w:right="0"/>
              <w:jc w:val="center"/>
            </w:pPr>
            <w:r>
              <w:t>Баллы</w:t>
            </w:r>
          </w:p>
        </w:tc>
      </w:tr>
      <w:tr w:rsidR="00C3145F">
        <w:trPr>
          <w:trHeight w:val="332"/>
        </w:trPr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48" w:right="0"/>
              <w:jc w:val="center"/>
            </w:pPr>
            <w:r>
              <w:t>1.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0"/>
              <w:jc w:val="left"/>
            </w:pPr>
            <w:r>
              <w:t xml:space="preserve">Обоснование, </w:t>
            </w:r>
            <w:proofErr w:type="spellStart"/>
            <w:r>
              <w:t>ак</w:t>
            </w:r>
            <w:proofErr w:type="spellEnd"/>
            <w:r>
              <w:t xml:space="preserve"> </w:t>
            </w:r>
            <w:proofErr w:type="spellStart"/>
            <w:r>
              <w:t>альность</w:t>
            </w:r>
            <w:proofErr w:type="spellEnd"/>
            <w:r>
              <w:t xml:space="preserve"> </w:t>
            </w:r>
            <w:proofErr w:type="spellStart"/>
            <w:r>
              <w:t>выб</w:t>
            </w:r>
            <w:proofErr w:type="spellEnd"/>
            <w:r>
              <w:t xml:space="preserve"> анной темы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35" w:right="0"/>
              <w:jc w:val="center"/>
            </w:pPr>
            <w:r>
              <w:t>0-10</w:t>
            </w:r>
          </w:p>
        </w:tc>
      </w:tr>
      <w:tr w:rsidR="00C3145F">
        <w:trPr>
          <w:trHeight w:val="640"/>
        </w:trPr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24" w:right="0"/>
              <w:jc w:val="center"/>
            </w:pPr>
            <w:r>
              <w:rPr>
                <w:sz w:val="30"/>
              </w:rPr>
              <w:t>2.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0" w:hanging="5"/>
            </w:pPr>
            <w:r>
              <w:t xml:space="preserve">Реализация идеи (наличие исследовательской или п </w:t>
            </w:r>
            <w:proofErr w:type="spellStart"/>
            <w:r>
              <w:t>оектной</w:t>
            </w:r>
            <w:proofErr w:type="spellEnd"/>
            <w:r>
              <w:t xml:space="preserve"> части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35" w:right="0"/>
              <w:jc w:val="center"/>
            </w:pPr>
            <w:r>
              <w:t>0-10</w:t>
            </w:r>
          </w:p>
        </w:tc>
      </w:tr>
      <w:tr w:rsidR="00C3145F">
        <w:trPr>
          <w:trHeight w:val="331"/>
        </w:trPr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29" w:right="0"/>
              <w:jc w:val="center"/>
            </w:pPr>
            <w:r>
              <w:rPr>
                <w:sz w:val="30"/>
              </w:rPr>
              <w:t>3.</w:t>
            </w:r>
          </w:p>
        </w:tc>
        <w:tc>
          <w:tcPr>
            <w:tcW w:w="5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0"/>
              <w:jc w:val="left"/>
            </w:pPr>
            <w:r>
              <w:t xml:space="preserve">П </w:t>
            </w:r>
            <w:proofErr w:type="spellStart"/>
            <w:r>
              <w:t>актическая</w:t>
            </w:r>
            <w:proofErr w:type="spellEnd"/>
            <w:r>
              <w:t xml:space="preserve"> значимость </w:t>
            </w:r>
            <w:proofErr w:type="spellStart"/>
            <w:r>
              <w:t>аботы</w:t>
            </w:r>
            <w:proofErr w:type="spellEnd"/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45" w:right="0"/>
              <w:jc w:val="center"/>
            </w:pPr>
            <w:r>
              <w:t>0-10</w:t>
            </w:r>
          </w:p>
        </w:tc>
      </w:tr>
    </w:tbl>
    <w:p w:rsidR="00C3145F" w:rsidRDefault="00C3145F">
      <w:pPr>
        <w:sectPr w:rsidR="00C3145F">
          <w:headerReference w:type="even" r:id="rId33"/>
          <w:headerReference w:type="default" r:id="rId34"/>
          <w:headerReference w:type="first" r:id="rId35"/>
          <w:pgSz w:w="11894" w:h="16920"/>
          <w:pgMar w:top="3136" w:right="1100" w:bottom="1441" w:left="1100" w:header="1118" w:footer="720" w:gutter="0"/>
          <w:pgNumType w:start="4"/>
          <w:cols w:space="720"/>
        </w:sectPr>
      </w:pPr>
    </w:p>
    <w:tbl>
      <w:tblPr>
        <w:tblStyle w:val="TableGrid"/>
        <w:tblW w:w="9881" w:type="dxa"/>
        <w:tblInd w:w="-99" w:type="dxa"/>
        <w:tblCellMar>
          <w:top w:w="56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939"/>
        <w:gridCol w:w="5722"/>
        <w:gridCol w:w="3220"/>
      </w:tblGrid>
      <w:tr w:rsidR="00C3145F">
        <w:trPr>
          <w:trHeight w:val="340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"/>
              <w:jc w:val="center"/>
            </w:pPr>
            <w:r>
              <w:lastRenderedPageBreak/>
              <w:t>4.</w:t>
            </w:r>
          </w:p>
        </w:tc>
        <w:tc>
          <w:tcPr>
            <w:tcW w:w="5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0" w:right="0"/>
              <w:jc w:val="left"/>
            </w:pPr>
            <w:r>
              <w:t xml:space="preserve">Самостоятельность </w:t>
            </w:r>
            <w:proofErr w:type="spellStart"/>
            <w:r>
              <w:t>аботы</w:t>
            </w:r>
            <w:proofErr w:type="spellEnd"/>
            <w:r>
              <w:t xml:space="preserve"> над п </w:t>
            </w:r>
            <w:proofErr w:type="spellStart"/>
            <w:r>
              <w:t>оектом</w:t>
            </w:r>
            <w:proofErr w:type="spellEnd"/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4" w:right="0"/>
              <w:jc w:val="center"/>
            </w:pPr>
            <w:r>
              <w:t>0-10</w:t>
            </w:r>
          </w:p>
        </w:tc>
      </w:tr>
      <w:tr w:rsidR="00C3145F">
        <w:trPr>
          <w:trHeight w:val="970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2"/>
              <w:jc w:val="center"/>
            </w:pPr>
            <w:r>
              <w:rPr>
                <w:sz w:val="30"/>
              </w:rPr>
              <w:t>5.</w:t>
            </w:r>
          </w:p>
        </w:tc>
        <w:tc>
          <w:tcPr>
            <w:tcW w:w="5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778" w:hanging="5"/>
              <w:jc w:val="left"/>
            </w:pPr>
            <w:r>
              <w:t xml:space="preserve">Качество наглядно-иллюстративного материала (рисунки, графики, схемы), п </w:t>
            </w:r>
            <w:proofErr w:type="spellStart"/>
            <w:r>
              <w:t>езентация</w:t>
            </w:r>
            <w:proofErr w:type="spellEnd"/>
            <w:r>
              <w:t xml:space="preserve"> </w:t>
            </w:r>
            <w:proofErr w:type="spellStart"/>
            <w:r>
              <w:t>аботы</w:t>
            </w:r>
            <w:proofErr w:type="spellEnd"/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4" w:right="0"/>
              <w:jc w:val="center"/>
            </w:pPr>
            <w:r>
              <w:t>0-10</w:t>
            </w:r>
          </w:p>
        </w:tc>
      </w:tr>
      <w:tr w:rsidR="00C3145F">
        <w:trPr>
          <w:trHeight w:val="336"/>
        </w:trPr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3" w:right="0"/>
            </w:pPr>
            <w:r>
              <w:t>Итого</w:t>
            </w:r>
          </w:p>
        </w:tc>
        <w:tc>
          <w:tcPr>
            <w:tcW w:w="5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C3145F">
            <w:pPr>
              <w:spacing w:after="160" w:line="259" w:lineRule="auto"/>
              <w:ind w:right="0"/>
              <w:jc w:val="left"/>
            </w:pP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4" w:right="0"/>
              <w:jc w:val="center"/>
            </w:pPr>
            <w:r>
              <w:rPr>
                <w:sz w:val="30"/>
              </w:rPr>
              <w:t>50</w:t>
            </w:r>
          </w:p>
        </w:tc>
      </w:tr>
    </w:tbl>
    <w:p w:rsidR="00C3145F" w:rsidRDefault="002D3BEB">
      <w:pPr>
        <w:spacing w:after="11" w:line="253" w:lineRule="auto"/>
        <w:ind w:left="1585" w:right="0" w:hanging="10"/>
      </w:pPr>
      <w:r>
        <w:rPr>
          <w:sz w:val="30"/>
        </w:rPr>
        <w:t xml:space="preserve">К </w:t>
      </w:r>
      <w:proofErr w:type="spellStart"/>
      <w:r>
        <w:rPr>
          <w:sz w:val="30"/>
        </w:rPr>
        <w:t>ите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ии</w:t>
      </w:r>
      <w:proofErr w:type="spellEnd"/>
      <w:r>
        <w:rPr>
          <w:sz w:val="30"/>
        </w:rPr>
        <w:t xml:space="preserve"> оценки </w:t>
      </w:r>
      <w:proofErr w:type="spellStart"/>
      <w:r>
        <w:rPr>
          <w:sz w:val="30"/>
        </w:rPr>
        <w:t>чебно</w:t>
      </w:r>
      <w:proofErr w:type="spellEnd"/>
      <w:r>
        <w:rPr>
          <w:sz w:val="30"/>
        </w:rPr>
        <w:t xml:space="preserve">-методических аз </w:t>
      </w:r>
      <w:proofErr w:type="spellStart"/>
      <w:r>
        <w:rPr>
          <w:sz w:val="30"/>
        </w:rPr>
        <w:t>аботок</w:t>
      </w:r>
      <w:proofErr w:type="spellEnd"/>
    </w:p>
    <w:tbl>
      <w:tblPr>
        <w:tblStyle w:val="TableGrid"/>
        <w:tblW w:w="9959" w:type="dxa"/>
        <w:tblInd w:w="-117" w:type="dxa"/>
        <w:tblCellMar>
          <w:top w:w="135" w:type="dxa"/>
          <w:left w:w="127" w:type="dxa"/>
          <w:right w:w="128" w:type="dxa"/>
        </w:tblCellMar>
        <w:tblLook w:val="04A0" w:firstRow="1" w:lastRow="0" w:firstColumn="1" w:lastColumn="0" w:noHBand="0" w:noVBand="1"/>
      </w:tblPr>
      <w:tblGrid>
        <w:gridCol w:w="1023"/>
        <w:gridCol w:w="7880"/>
        <w:gridCol w:w="1056"/>
      </w:tblGrid>
      <w:tr w:rsidR="00C3145F">
        <w:trPr>
          <w:trHeight w:val="483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C3145F">
            <w:pPr>
              <w:spacing w:after="160" w:line="259" w:lineRule="auto"/>
              <w:ind w:right="0"/>
              <w:jc w:val="left"/>
            </w:pP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53"/>
              <w:jc w:val="center"/>
            </w:pPr>
            <w:r>
              <w:t>Наименование критерия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0"/>
              <w:jc w:val="left"/>
            </w:pPr>
            <w:r>
              <w:t>Баллы</w:t>
            </w:r>
          </w:p>
        </w:tc>
      </w:tr>
      <w:tr w:rsidR="00C3145F">
        <w:trPr>
          <w:trHeight w:val="482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34" w:right="0"/>
              <w:jc w:val="left"/>
            </w:pPr>
            <w:r>
              <w:t>1.</w:t>
            </w: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0"/>
              <w:jc w:val="left"/>
            </w:pPr>
            <w:r>
              <w:t>Актуальность и оригинальность представляемого материала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4" w:right="0"/>
              <w:jc w:val="left"/>
            </w:pPr>
            <w:r>
              <w:t>0-10</w:t>
            </w:r>
          </w:p>
        </w:tc>
      </w:tr>
      <w:tr w:rsidR="00C3145F">
        <w:trPr>
          <w:trHeight w:val="809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right="0"/>
              <w:jc w:val="left"/>
            </w:pPr>
            <w:r>
              <w:rPr>
                <w:sz w:val="30"/>
              </w:rPr>
              <w:t>2.</w:t>
            </w: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34"/>
            </w:pPr>
            <w:r>
              <w:t>Соответствие целевой аудитории (обучающиеся, воспитанники, педагоги, родители)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14" w:right="0"/>
              <w:jc w:val="left"/>
            </w:pPr>
            <w:r>
              <w:t>0-10</w:t>
            </w:r>
          </w:p>
        </w:tc>
      </w:tr>
      <w:tr w:rsidR="00C3145F">
        <w:trPr>
          <w:trHeight w:val="802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10" w:right="0"/>
              <w:jc w:val="left"/>
            </w:pPr>
            <w:r>
              <w:t>З.</w:t>
            </w: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0" w:hanging="5"/>
              <w:jc w:val="left"/>
            </w:pPr>
            <w:r>
              <w:t>Композиционная целостность работы (структура) Степень самостоятельности и творческого подхода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14" w:right="0"/>
              <w:jc w:val="left"/>
            </w:pPr>
            <w:r>
              <w:t>0-10</w:t>
            </w:r>
          </w:p>
        </w:tc>
      </w:tr>
      <w:tr w:rsidR="00C3145F">
        <w:trPr>
          <w:trHeight w:val="802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5" w:right="0"/>
              <w:jc w:val="left"/>
            </w:pPr>
            <w:r>
              <w:t>4.</w:t>
            </w: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right="0"/>
              <w:jc w:val="left"/>
            </w:pPr>
            <w:r>
              <w:t xml:space="preserve">Реализация дифференцированного обучения. Наличие заданий для детей разного уровня </w:t>
            </w:r>
            <w:proofErr w:type="spellStart"/>
            <w:r>
              <w:t>обученности</w:t>
            </w:r>
            <w:proofErr w:type="spellEnd"/>
            <w:r>
              <w:t>.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14" w:right="0"/>
              <w:jc w:val="left"/>
            </w:pPr>
            <w:r>
              <w:t>0-10</w:t>
            </w:r>
          </w:p>
        </w:tc>
      </w:tr>
      <w:tr w:rsidR="00C3145F">
        <w:trPr>
          <w:trHeight w:val="808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10" w:right="0"/>
              <w:jc w:val="left"/>
            </w:pPr>
            <w:r>
              <w:rPr>
                <w:sz w:val="30"/>
              </w:rPr>
              <w:t>5.</w:t>
            </w: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10" w:right="0" w:hanging="10"/>
            </w:pPr>
            <w:r>
              <w:t>Использование современных технологий (проектная, исследовательская, ИКТ и др.)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14" w:right="0"/>
              <w:jc w:val="left"/>
            </w:pPr>
            <w:r>
              <w:t>0-10</w:t>
            </w:r>
          </w:p>
        </w:tc>
      </w:tr>
      <w:tr w:rsidR="00C3145F">
        <w:trPr>
          <w:trHeight w:val="1766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14" w:right="0"/>
              <w:jc w:val="left"/>
            </w:pPr>
            <w:r>
              <w:t>6.</w:t>
            </w: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5" w:right="605" w:hanging="5"/>
            </w:pPr>
            <w:r>
              <w:t>Разнообразие использования приемов и форм работы, обеспечивающих активность и самостоятельность мышления обучающихся, воспитанников, педагогов, родителей (беседы, викторины, пресс-конференция, КВН, экскурсии, практикум, опыты и т.д.)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14" w:right="0"/>
              <w:jc w:val="left"/>
            </w:pPr>
            <w:r>
              <w:t>0-10</w:t>
            </w:r>
          </w:p>
        </w:tc>
      </w:tr>
      <w:tr w:rsidR="00C3145F">
        <w:trPr>
          <w:trHeight w:val="1445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29" w:right="0"/>
              <w:jc w:val="left"/>
            </w:pPr>
            <w:r>
              <w:rPr>
                <w:sz w:val="30"/>
              </w:rPr>
              <w:t>7.</w:t>
            </w: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24" w:right="1340" w:hanging="10"/>
            </w:pPr>
            <w:r>
              <w:t>Методы обучения (проблемное обучения, сочетание фронтальной и индивидуальной формы работы, самостоятельная работа детей). Целесообразность и обоснованность их применения.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29" w:right="0"/>
              <w:jc w:val="left"/>
            </w:pPr>
            <w:r>
              <w:t>0-10</w:t>
            </w:r>
          </w:p>
        </w:tc>
      </w:tr>
      <w:tr w:rsidR="00C3145F">
        <w:trPr>
          <w:trHeight w:val="803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43" w:right="0"/>
              <w:jc w:val="left"/>
            </w:pPr>
            <w:r>
              <w:rPr>
                <w:sz w:val="30"/>
              </w:rPr>
              <w:t>8.</w:t>
            </w: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34" w:right="0" w:hanging="5"/>
            </w:pPr>
            <w:r>
              <w:t>Использование практических заданий на отработку и проверку нового материала, его понимания и усвоения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38" w:right="0"/>
              <w:jc w:val="left"/>
            </w:pPr>
            <w:r>
              <w:t>0-10</w:t>
            </w:r>
          </w:p>
        </w:tc>
      </w:tr>
      <w:tr w:rsidR="00C3145F">
        <w:trPr>
          <w:trHeight w:val="1748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38" w:right="0"/>
              <w:jc w:val="left"/>
            </w:pPr>
            <w:r>
              <w:rPr>
                <w:sz w:val="30"/>
              </w:rPr>
              <w:t>9.</w:t>
            </w: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39" w:right="206" w:hanging="10"/>
            </w:pPr>
            <w:r>
              <w:t>Результаты деятельности педагога: - ориентир на самооценку обучающегося, воспитанника - формирование адекватной самооценки - подведение итога - выполнение поставленных задач - достижение образовательных, развивающих, оздоровительных, воспитательных задач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43" w:right="0"/>
              <w:jc w:val="left"/>
            </w:pPr>
            <w:r>
              <w:t>0-10</w:t>
            </w:r>
          </w:p>
        </w:tc>
      </w:tr>
      <w:tr w:rsidR="00C3145F">
        <w:trPr>
          <w:trHeight w:val="800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72" w:right="0"/>
              <w:jc w:val="left"/>
            </w:pPr>
            <w:r>
              <w:lastRenderedPageBreak/>
              <w:t>10.</w:t>
            </w: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48" w:right="0" w:hanging="10"/>
              <w:jc w:val="left"/>
            </w:pPr>
            <w:r>
              <w:t>Методическая ценность представленного материала и возможность его широкого применения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145F" w:rsidRDefault="002D3BEB">
            <w:pPr>
              <w:spacing w:after="0" w:line="259" w:lineRule="auto"/>
              <w:ind w:left="48" w:right="0"/>
              <w:jc w:val="left"/>
            </w:pPr>
            <w:r>
              <w:t>0-10</w:t>
            </w:r>
          </w:p>
        </w:tc>
      </w:tr>
      <w:tr w:rsidR="00C3145F">
        <w:trPr>
          <w:trHeight w:val="475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48" w:right="0"/>
              <w:jc w:val="left"/>
            </w:pPr>
            <w:r>
              <w:t>Итого</w:t>
            </w:r>
          </w:p>
        </w:tc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C3145F">
            <w:pPr>
              <w:spacing w:after="160" w:line="259" w:lineRule="auto"/>
              <w:ind w:right="0"/>
              <w:jc w:val="left"/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145F" w:rsidRDefault="002D3BEB">
            <w:pPr>
              <w:spacing w:after="0" w:line="259" w:lineRule="auto"/>
              <w:ind w:left="86" w:right="0"/>
              <w:jc w:val="left"/>
            </w:pPr>
            <w:r>
              <w:t>100</w:t>
            </w:r>
          </w:p>
        </w:tc>
      </w:tr>
    </w:tbl>
    <w:p w:rsidR="00C3145F" w:rsidRDefault="002D3BEB">
      <w:pPr>
        <w:spacing w:after="845" w:line="236" w:lineRule="auto"/>
        <w:ind w:left="5590" w:right="23" w:hanging="53"/>
      </w:pPr>
      <w:r>
        <w:rPr>
          <w:sz w:val="24"/>
        </w:rPr>
        <w:t>Приложение № 7 к Положению о республиканской научно-практической конференции «</w:t>
      </w:r>
      <w:proofErr w:type="spellStart"/>
      <w:r>
        <w:rPr>
          <w:sz w:val="24"/>
        </w:rPr>
        <w:t>Бурангуловские</w:t>
      </w:r>
      <w:proofErr w:type="spellEnd"/>
      <w:r>
        <w:rPr>
          <w:sz w:val="24"/>
        </w:rPr>
        <w:t xml:space="preserve"> дни»</w:t>
      </w:r>
    </w:p>
    <w:p w:rsidR="00C3145F" w:rsidRDefault="002D3BEB">
      <w:pPr>
        <w:spacing w:after="231" w:line="265" w:lineRule="auto"/>
        <w:ind w:left="255" w:right="303" w:hanging="10"/>
        <w:jc w:val="center"/>
      </w:pPr>
      <w:r>
        <w:rPr>
          <w:sz w:val="22"/>
        </w:rPr>
        <w:t>СОГЛАСИЕ</w:t>
      </w:r>
    </w:p>
    <w:p w:rsidR="00C3145F" w:rsidRDefault="002D3BEB">
      <w:pPr>
        <w:spacing w:after="277" w:line="265" w:lineRule="auto"/>
        <w:ind w:left="255" w:right="298" w:hanging="10"/>
        <w:jc w:val="center"/>
      </w:pPr>
      <w:r>
        <w:rPr>
          <w:sz w:val="22"/>
        </w:rPr>
        <w:t>РОДИТЕЛЯ (ЗАКОННОГО ПРЕДСТАВИТЕЛЯ)</w:t>
      </w:r>
    </w:p>
    <w:p w:rsidR="00C3145F" w:rsidRDefault="002D3BEB">
      <w:pPr>
        <w:spacing w:after="268" w:line="222" w:lineRule="auto"/>
        <w:ind w:left="10" w:right="0" w:hanging="10"/>
        <w:jc w:val="center"/>
      </w:pPr>
      <w:r>
        <w:rPr>
          <w:sz w:val="26"/>
        </w:rPr>
        <w:t>на обработку персональных данных несовершеннолетнего ребенка-участника республиканской научно-практической конференции «</w:t>
      </w:r>
      <w:proofErr w:type="spellStart"/>
      <w:r>
        <w:rPr>
          <w:sz w:val="26"/>
        </w:rPr>
        <w:t>Бурангуловские</w:t>
      </w:r>
      <w:proofErr w:type="spellEnd"/>
      <w:r>
        <w:rPr>
          <w:sz w:val="26"/>
        </w:rPr>
        <w:t xml:space="preserve"> дни» (далее Конференция) на хранение, использование, распространение (передачу) и публикацию персональных данных своего несовершеннолетнего ребенка, а также его работы, в том числе в сети «Интернет»</w:t>
      </w:r>
    </w:p>
    <w:p w:rsidR="00C3145F" w:rsidRDefault="002D3BEB">
      <w:pPr>
        <w:spacing w:after="0" w:line="259" w:lineRule="auto"/>
        <w:ind w:left="5" w:right="0"/>
        <w:jc w:val="left"/>
      </w:pPr>
      <w:r>
        <w:rPr>
          <w:sz w:val="34"/>
        </w:rPr>
        <w:t>я,</w:t>
      </w:r>
    </w:p>
    <w:p w:rsidR="00C3145F" w:rsidRDefault="002D3BEB">
      <w:pPr>
        <w:spacing w:after="257" w:line="259" w:lineRule="auto"/>
        <w:ind w:left="221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61246" cy="15240"/>
                <wp:effectExtent l="0" t="0" r="0" b="0"/>
                <wp:docPr id="39201" name="Group 39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246" cy="15240"/>
                          <a:chOff x="0" y="0"/>
                          <a:chExt cx="5961246" cy="15240"/>
                        </a:xfrm>
                      </wpg:grpSpPr>
                      <wps:wsp>
                        <wps:cNvPr id="39200" name="Shape 39200"/>
                        <wps:cNvSpPr/>
                        <wps:spPr>
                          <a:xfrm>
                            <a:off x="0" y="0"/>
                            <a:ext cx="596124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246" h="15240">
                                <a:moveTo>
                                  <a:pt x="0" y="7620"/>
                                </a:moveTo>
                                <a:lnTo>
                                  <a:pt x="5961246" y="7620"/>
                                </a:lnTo>
                              </a:path>
                            </a:pathLst>
                          </a:custGeom>
                          <a:ln w="152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01" style="width:469.389pt;height:1.19998pt;mso-position-horizontal-relative:char;mso-position-vertical-relative:line" coordsize="59612,152">
                <v:shape id="Shape 39200" style="position:absolute;width:59612;height:152;left:0;top:0;" coordsize="5961246,15240" path="m0,7620l5961246,7620">
                  <v:stroke weight="1.19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3145F" w:rsidRDefault="002D3BEB">
      <w:pPr>
        <w:spacing w:after="428" w:line="345" w:lineRule="auto"/>
        <w:ind w:left="15" w:right="53" w:hanging="10"/>
        <w:jc w:val="center"/>
      </w:pPr>
      <w:r>
        <w:rPr>
          <w:sz w:val="16"/>
        </w:rPr>
        <w:t>(</w:t>
      </w:r>
      <w:proofErr w:type="spellStart"/>
      <w:r>
        <w:rPr>
          <w:sz w:val="16"/>
        </w:rPr>
        <w:t>ФИОроДителя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шти</w:t>
      </w:r>
      <w:proofErr w:type="spellEnd"/>
      <w:r>
        <w:rPr>
          <w:sz w:val="16"/>
        </w:rPr>
        <w:t xml:space="preserve"> законного </w:t>
      </w:r>
      <w:proofErr w:type="spellStart"/>
      <w:r>
        <w:rPr>
          <w:sz w:val="16"/>
        </w:rPr>
        <w:t>преДставителя</w:t>
      </w:r>
      <w:proofErr w:type="spellEnd"/>
      <w:r>
        <w:rPr>
          <w:sz w:val="16"/>
        </w:rPr>
        <w:t>)</w:t>
      </w:r>
    </w:p>
    <w:p w:rsidR="00C3145F" w:rsidRDefault="002D3BEB">
      <w:pPr>
        <w:spacing w:after="250" w:line="236" w:lineRule="auto"/>
        <w:ind w:left="9" w:right="23" w:hanging="10"/>
      </w:pPr>
      <w:r>
        <w:rPr>
          <w:sz w:val="24"/>
        </w:rPr>
        <w:t>паспорт серия</w:t>
      </w:r>
      <w:r>
        <w:rPr>
          <w:noProof/>
        </w:rPr>
        <w:drawing>
          <wp:inline distT="0" distB="0" distL="0" distR="0">
            <wp:extent cx="2378400" cy="143256"/>
            <wp:effectExtent l="0" t="0" r="0" b="0"/>
            <wp:docPr id="20780" name="Picture 20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" name="Picture 2078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378400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выдан «</w:t>
      </w:r>
      <w:r>
        <w:rPr>
          <w:noProof/>
        </w:rPr>
        <w:drawing>
          <wp:inline distT="0" distB="0" distL="0" distR="0">
            <wp:extent cx="1963704" cy="124968"/>
            <wp:effectExtent l="0" t="0" r="0" b="0"/>
            <wp:docPr id="39198" name="Picture 39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8" name="Picture 3919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6370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45F" w:rsidRDefault="002D3BEB">
      <w:pPr>
        <w:spacing w:after="268" w:line="259" w:lineRule="auto"/>
        <w:ind w:left="-5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3707" cy="9144"/>
                <wp:effectExtent l="0" t="0" r="0" b="0"/>
                <wp:docPr id="39203" name="Group 39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707" cy="9144"/>
                          <a:chOff x="0" y="0"/>
                          <a:chExt cx="6113707" cy="9144"/>
                        </a:xfrm>
                      </wpg:grpSpPr>
                      <wps:wsp>
                        <wps:cNvPr id="39202" name="Shape 39202"/>
                        <wps:cNvSpPr/>
                        <wps:spPr>
                          <a:xfrm>
                            <a:off x="0" y="0"/>
                            <a:ext cx="61137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707" h="9144">
                                <a:moveTo>
                                  <a:pt x="0" y="4572"/>
                                </a:moveTo>
                                <a:lnTo>
                                  <a:pt x="611370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03" style="width:481.394pt;height:0.720001pt;mso-position-horizontal-relative:char;mso-position-vertical-relative:line" coordsize="61137,91">
                <v:shape id="Shape 39202" style="position:absolute;width:61137;height:91;left:0;top:0;" coordsize="6113707,9144" path="m0,4572l6113707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3145F" w:rsidRDefault="002D3BEB">
      <w:pPr>
        <w:spacing w:after="428" w:line="345" w:lineRule="auto"/>
        <w:ind w:left="15" w:right="53" w:hanging="10"/>
        <w:jc w:val="center"/>
      </w:pPr>
      <w:r>
        <w:rPr>
          <w:sz w:val="16"/>
        </w:rPr>
        <w:t>(наименование органа, выдавшего паспорт)</w:t>
      </w:r>
    </w:p>
    <w:p w:rsidR="00C3145F" w:rsidRDefault="002D3BEB">
      <w:pPr>
        <w:spacing w:after="222" w:line="236" w:lineRule="auto"/>
        <w:ind w:left="9" w:right="23" w:hanging="10"/>
      </w:pPr>
      <w:r>
        <w:rPr>
          <w:sz w:val="24"/>
        </w:rPr>
        <w:t>Действующий(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в качестве законного представителя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30237" cy="9144"/>
                <wp:effectExtent l="0" t="0" r="0" b="0"/>
                <wp:docPr id="39205" name="Group 39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237" cy="9144"/>
                          <a:chOff x="0" y="0"/>
                          <a:chExt cx="2430237" cy="9144"/>
                        </a:xfrm>
                      </wpg:grpSpPr>
                      <wps:wsp>
                        <wps:cNvPr id="39204" name="Shape 39204"/>
                        <wps:cNvSpPr/>
                        <wps:spPr>
                          <a:xfrm>
                            <a:off x="0" y="0"/>
                            <a:ext cx="24302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237" h="9144">
                                <a:moveTo>
                                  <a:pt x="0" y="4572"/>
                                </a:moveTo>
                                <a:lnTo>
                                  <a:pt x="243023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05" style="width:191.357pt;height:0.719971pt;mso-position-horizontal-relative:char;mso-position-vertical-relative:line" coordsize="24302,91">
                <v:shape id="Shape 39204" style="position:absolute;width:24302;height:91;left:0;top:0;" coordsize="2430237,9144" path="m0,4572l2430237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3145F" w:rsidRDefault="002D3BEB">
      <w:pPr>
        <w:spacing w:after="262" w:line="259" w:lineRule="auto"/>
        <w:ind w:left="5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35052" cy="12192"/>
                <wp:effectExtent l="0" t="0" r="0" b="0"/>
                <wp:docPr id="39207" name="Group 39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5052" cy="12192"/>
                          <a:chOff x="0" y="0"/>
                          <a:chExt cx="6135052" cy="12192"/>
                        </a:xfrm>
                      </wpg:grpSpPr>
                      <wps:wsp>
                        <wps:cNvPr id="39206" name="Shape 39206"/>
                        <wps:cNvSpPr/>
                        <wps:spPr>
                          <a:xfrm>
                            <a:off x="0" y="0"/>
                            <a:ext cx="61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5052" h="12192">
                                <a:moveTo>
                                  <a:pt x="0" y="6096"/>
                                </a:moveTo>
                                <a:lnTo>
                                  <a:pt x="6135052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07" style="width:483.075pt;height:0.960022pt;mso-position-horizontal-relative:char;mso-position-vertical-relative:line" coordsize="61350,121">
                <v:shape id="Shape 39206" style="position:absolute;width:61350;height:121;left:0;top:0;" coordsize="6135052,12192" path="m0,6096l6135052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3145F" w:rsidRDefault="002D3BEB">
      <w:pPr>
        <w:spacing w:after="393" w:line="345" w:lineRule="auto"/>
        <w:ind w:left="15" w:right="34" w:hanging="10"/>
        <w:jc w:val="center"/>
      </w:pPr>
      <w:r>
        <w:rPr>
          <w:sz w:val="16"/>
        </w:rPr>
        <w:t xml:space="preserve">(Ф.И. О. </w:t>
      </w:r>
      <w:proofErr w:type="spellStart"/>
      <w:r>
        <w:rPr>
          <w:sz w:val="16"/>
        </w:rPr>
        <w:t>несовершеннолетнегоре&amp;нка</w:t>
      </w:r>
      <w:proofErr w:type="spellEnd"/>
      <w:r>
        <w:rPr>
          <w:sz w:val="16"/>
        </w:rPr>
        <w:t>)</w:t>
      </w:r>
    </w:p>
    <w:p w:rsidR="00C3145F" w:rsidRDefault="002D3BEB">
      <w:pPr>
        <w:spacing w:after="266" w:line="259" w:lineRule="auto"/>
        <w:ind w:left="1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64919" cy="12192"/>
                <wp:effectExtent l="0" t="0" r="0" b="0"/>
                <wp:docPr id="39209" name="Group 39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919" cy="12192"/>
                          <a:chOff x="0" y="0"/>
                          <a:chExt cx="6064919" cy="12192"/>
                        </a:xfrm>
                      </wpg:grpSpPr>
                      <wps:wsp>
                        <wps:cNvPr id="39208" name="Shape 39208"/>
                        <wps:cNvSpPr/>
                        <wps:spPr>
                          <a:xfrm>
                            <a:off x="0" y="0"/>
                            <a:ext cx="606491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4919" h="12192">
                                <a:moveTo>
                                  <a:pt x="0" y="6096"/>
                                </a:moveTo>
                                <a:lnTo>
                                  <a:pt x="6064919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209" style="width:477.553pt;height:0.959961pt;mso-position-horizontal-relative:char;mso-position-vertical-relative:line" coordsize="60649,121">
                <v:shape id="Shape 39208" style="position:absolute;width:60649;height:121;left:0;top:0;" coordsize="6064919,12192" path="m0,6096l6064919,6096">
                  <v:stroke weight="0.9599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3145F" w:rsidRDefault="002D3BEB">
      <w:pPr>
        <w:spacing w:after="428" w:line="345" w:lineRule="auto"/>
        <w:ind w:left="15" w:right="0" w:hanging="10"/>
        <w:jc w:val="center"/>
      </w:pPr>
      <w:r>
        <w:rPr>
          <w:sz w:val="16"/>
        </w:rPr>
        <w:t xml:space="preserve">(серия и номер свидетельства </w:t>
      </w:r>
      <w:proofErr w:type="spellStart"/>
      <w:r>
        <w:rPr>
          <w:sz w:val="16"/>
        </w:rPr>
        <w:t>орожДении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tuu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паспортаребенка</w:t>
      </w:r>
      <w:proofErr w:type="spellEnd"/>
      <w:r>
        <w:rPr>
          <w:sz w:val="16"/>
        </w:rPr>
        <w:t xml:space="preserve">, дата выдачи паспорта и </w:t>
      </w:r>
      <w:proofErr w:type="spellStart"/>
      <w:r>
        <w:rPr>
          <w:sz w:val="16"/>
        </w:rPr>
        <w:t>выДавишй</w:t>
      </w:r>
      <w:proofErr w:type="spellEnd"/>
      <w:r>
        <w:rPr>
          <w:sz w:val="16"/>
        </w:rPr>
        <w:t xml:space="preserve"> орган)</w:t>
      </w:r>
    </w:p>
    <w:p w:rsidR="00C3145F" w:rsidRDefault="002D3BEB">
      <w:pPr>
        <w:spacing w:after="39" w:line="236" w:lineRule="auto"/>
        <w:ind w:left="9" w:right="23" w:hanging="10"/>
      </w:pPr>
      <w:r>
        <w:rPr>
          <w:sz w:val="24"/>
        </w:rPr>
        <w:t xml:space="preserve">своей волей и в интересах своего несовершеннолетнего ребенка даю согласие на обработку персональных данных моего ребенка организатору - Муниципальное казенное учреждение Отдел образования муниципального района </w:t>
      </w:r>
      <w:proofErr w:type="spellStart"/>
      <w:r>
        <w:rPr>
          <w:sz w:val="24"/>
        </w:rPr>
        <w:t>Альшеевский</w:t>
      </w:r>
      <w:proofErr w:type="spellEnd"/>
      <w:r>
        <w:rPr>
          <w:sz w:val="24"/>
        </w:rPr>
        <w:t xml:space="preserve"> район (юридический адрес: Республика Башкортостан, </w:t>
      </w:r>
      <w:proofErr w:type="spellStart"/>
      <w:r>
        <w:rPr>
          <w:sz w:val="24"/>
        </w:rPr>
        <w:t>Альшеевсий</w:t>
      </w:r>
      <w:proofErr w:type="spellEnd"/>
      <w:r>
        <w:rPr>
          <w:sz w:val="24"/>
        </w:rPr>
        <w:t xml:space="preserve"> район, с. Раевский, ул. Селькора, д 7) для участия в Конференции.</w:t>
      </w:r>
    </w:p>
    <w:p w:rsidR="00C3145F" w:rsidRDefault="002D3BEB">
      <w:pPr>
        <w:spacing w:line="236" w:lineRule="auto"/>
        <w:ind w:left="9" w:right="23" w:hanging="10"/>
      </w:pPr>
      <w:r>
        <w:rPr>
          <w:sz w:val="24"/>
        </w:rPr>
        <w:lastRenderedPageBreak/>
        <w:t>Перечень персональных данных, на обработку которых дается согласие: фамилия, имя, отчество, школа, класс, домашний адрес, дата рождения, телефон, адрес электронной почты, результаты участия в Конференции.</w:t>
      </w:r>
    </w:p>
    <w:p w:rsidR="00C3145F" w:rsidRDefault="002D3BEB">
      <w:pPr>
        <w:spacing w:line="236" w:lineRule="auto"/>
        <w:ind w:left="9" w:right="23" w:hanging="10"/>
      </w:pPr>
      <w:r>
        <w:rPr>
          <w:sz w:val="24"/>
        </w:rPr>
        <w:t>Организатор имеет право на сбор, систематизацию, накопление, хранение, уточнение, использование, передачу персональных данных третьим лицам — образовательным организациям, органам управления образованием районов (городов)и иным юридическим и физическим лицам, отвечающим за организацию и проведение различных этапов Конференции, обезличивание, блокирование, уничтожение персональных данных.</w:t>
      </w:r>
    </w:p>
    <w:p w:rsidR="00C3145F" w:rsidRDefault="002D3BEB">
      <w:pPr>
        <w:spacing w:line="236" w:lineRule="auto"/>
        <w:ind w:left="-1" w:right="23" w:firstLine="687"/>
      </w:pPr>
      <w:r>
        <w:rPr>
          <w:sz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результаты достижений в Конференции.</w:t>
      </w:r>
    </w:p>
    <w:p w:rsidR="00C3145F" w:rsidRDefault="002D3BEB">
      <w:pPr>
        <w:spacing w:after="235" w:line="236" w:lineRule="auto"/>
        <w:ind w:left="-1" w:right="23" w:firstLine="687"/>
      </w:pPr>
      <w:r>
        <w:rPr>
          <w:sz w:val="24"/>
        </w:rPr>
        <w:t>Обработка персональных данных осуществляется в соответствии с нормами федерального закона №152-ФЗ «О персональных данных» от 08.07.2006. Данное Согласие вступает в силу со дня его подписания и действует в течение 3-х лет.</w:t>
      </w:r>
    </w:p>
    <w:p w:rsidR="00C3145F" w:rsidRDefault="002D3BEB">
      <w:pPr>
        <w:spacing w:after="319" w:line="259" w:lineRule="auto"/>
        <w:ind w:left="1604" w:right="0"/>
        <w:jc w:val="left"/>
      </w:pPr>
      <w:r>
        <w:rPr>
          <w:noProof/>
        </w:rPr>
        <w:drawing>
          <wp:inline distT="0" distB="0" distL="0" distR="0">
            <wp:extent cx="4284169" cy="18293"/>
            <wp:effectExtent l="0" t="0" r="0" b="0"/>
            <wp:docPr id="39210" name="Picture 39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0" name="Picture 3921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28416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45F" w:rsidRDefault="002D3BEB">
      <w:pPr>
        <w:tabs>
          <w:tab w:val="center" w:pos="3388"/>
          <w:tab w:val="center" w:pos="7068"/>
        </w:tabs>
        <w:spacing w:after="231" w:line="265" w:lineRule="auto"/>
        <w:ind w:right="0"/>
        <w:jc w:val="left"/>
      </w:pPr>
      <w:r>
        <w:rPr>
          <w:sz w:val="22"/>
        </w:rPr>
        <w:tab/>
        <w:t xml:space="preserve">(личная </w:t>
      </w:r>
      <w:proofErr w:type="spellStart"/>
      <w:r>
        <w:rPr>
          <w:sz w:val="22"/>
        </w:rPr>
        <w:t>поДпись</w:t>
      </w:r>
      <w:proofErr w:type="spellEnd"/>
      <w:r>
        <w:rPr>
          <w:sz w:val="22"/>
        </w:rPr>
        <w:t>)</w:t>
      </w:r>
      <w:r>
        <w:rPr>
          <w:sz w:val="22"/>
        </w:rPr>
        <w:tab/>
        <w:t>(Дата)</w:t>
      </w:r>
    </w:p>
    <w:sectPr w:rsidR="00C3145F">
      <w:headerReference w:type="even" r:id="rId39"/>
      <w:headerReference w:type="default" r:id="rId40"/>
      <w:headerReference w:type="first" r:id="rId41"/>
      <w:pgSz w:w="11894" w:h="16920"/>
      <w:pgMar w:top="1078" w:right="1109" w:bottom="1445" w:left="10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0A" w:rsidRDefault="006B100A">
      <w:pPr>
        <w:spacing w:after="0" w:line="240" w:lineRule="auto"/>
      </w:pPr>
      <w:r>
        <w:separator/>
      </w:r>
    </w:p>
  </w:endnote>
  <w:endnote w:type="continuationSeparator" w:id="0">
    <w:p w:rsidR="006B100A" w:rsidRDefault="006B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0A" w:rsidRDefault="006B100A">
      <w:pPr>
        <w:spacing w:after="0" w:line="240" w:lineRule="auto"/>
      </w:pPr>
      <w:r>
        <w:separator/>
      </w:r>
    </w:p>
  </w:footnote>
  <w:footnote w:type="continuationSeparator" w:id="0">
    <w:p w:rsidR="006B100A" w:rsidRDefault="006B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C3145F">
    <w:pPr>
      <w:spacing w:after="160" w:line="259" w:lineRule="auto"/>
      <w:ind w:right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C3145F">
    <w:pPr>
      <w:spacing w:after="160" w:line="259" w:lineRule="auto"/>
      <w:ind w:right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C3145F">
    <w:pPr>
      <w:spacing w:after="160" w:line="259" w:lineRule="auto"/>
      <w:ind w:right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C3145F">
    <w:pPr>
      <w:spacing w:after="160" w:line="259" w:lineRule="auto"/>
      <w:ind w:righ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C3145F">
    <w:pPr>
      <w:spacing w:after="160" w:line="259" w:lineRule="auto"/>
      <w:ind w:righ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C3145F">
    <w:pPr>
      <w:spacing w:after="160" w:line="259" w:lineRule="auto"/>
      <w:ind w:righ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C3145F">
    <w:pPr>
      <w:spacing w:after="160" w:line="259" w:lineRule="auto"/>
      <w:ind w:right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2D3BEB">
    <w:pPr>
      <w:spacing w:after="0" w:line="256" w:lineRule="auto"/>
      <w:ind w:left="5628" w:right="-14" w:firstLine="19"/>
    </w:pPr>
    <w:r>
      <w:rPr>
        <w:sz w:val="24"/>
      </w:rPr>
      <w:t xml:space="preserve">Приложение </w:t>
    </w:r>
    <w:r>
      <w:rPr>
        <w:sz w:val="26"/>
      </w:rPr>
      <w:t xml:space="preserve">№ к </w:t>
    </w:r>
    <w:r>
      <w:rPr>
        <w:sz w:val="24"/>
      </w:rPr>
      <w:t xml:space="preserve">Положению </w:t>
    </w:r>
    <w:r>
      <w:rPr>
        <w:sz w:val="26"/>
      </w:rPr>
      <w:t xml:space="preserve">о </w:t>
    </w:r>
    <w:r>
      <w:rPr>
        <w:sz w:val="24"/>
      </w:rPr>
      <w:t>республиканской научно-практической конференции «</w:t>
    </w:r>
    <w:proofErr w:type="spellStart"/>
    <w:r>
      <w:rPr>
        <w:sz w:val="24"/>
      </w:rPr>
      <w:t>Бурангуловские</w:t>
    </w:r>
    <w:proofErr w:type="spellEnd"/>
    <w:r>
      <w:rPr>
        <w:sz w:val="24"/>
      </w:rPr>
      <w:t xml:space="preserve"> дни»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2D3BEB">
    <w:pPr>
      <w:spacing w:after="0" w:line="256" w:lineRule="auto"/>
      <w:ind w:left="5628" w:right="-14" w:firstLine="19"/>
    </w:pPr>
    <w:r>
      <w:rPr>
        <w:sz w:val="24"/>
      </w:rPr>
      <w:t xml:space="preserve">Приложение </w:t>
    </w:r>
    <w:r>
      <w:rPr>
        <w:sz w:val="26"/>
      </w:rPr>
      <w:t xml:space="preserve">№ к </w:t>
    </w:r>
    <w:r>
      <w:rPr>
        <w:sz w:val="24"/>
      </w:rPr>
      <w:t xml:space="preserve">Положению </w:t>
    </w:r>
    <w:r>
      <w:rPr>
        <w:sz w:val="26"/>
      </w:rPr>
      <w:t xml:space="preserve">о </w:t>
    </w:r>
    <w:r>
      <w:rPr>
        <w:sz w:val="24"/>
      </w:rPr>
      <w:t>республиканской научно-практической конференции «</w:t>
    </w:r>
    <w:proofErr w:type="spellStart"/>
    <w:r>
      <w:rPr>
        <w:sz w:val="24"/>
      </w:rPr>
      <w:t>Бурангуловские</w:t>
    </w:r>
    <w:proofErr w:type="spellEnd"/>
    <w:r>
      <w:rPr>
        <w:sz w:val="24"/>
      </w:rPr>
      <w:t xml:space="preserve"> дни»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2D3BEB">
    <w:pPr>
      <w:spacing w:after="0" w:line="243" w:lineRule="auto"/>
      <w:ind w:left="5570" w:right="34" w:firstLine="10"/>
    </w:pPr>
    <w:r>
      <w:rPr>
        <w:sz w:val="24"/>
      </w:rPr>
      <w:t xml:space="preserve">Приложение </w:t>
    </w:r>
    <w:r>
      <w:rPr>
        <w:sz w:val="26"/>
      </w:rPr>
      <w:t xml:space="preserve">№ </w:t>
    </w:r>
    <w:r>
      <w:fldChar w:fldCharType="begin"/>
    </w:r>
    <w:r>
      <w:instrText xml:space="preserve"> PAGE   \* MERGEFORMAT </w:instrText>
    </w:r>
    <w:r>
      <w:fldChar w:fldCharType="separate"/>
    </w:r>
    <w:r w:rsidR="00E93759" w:rsidRPr="00E93759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6"/>
      </w:rPr>
      <w:t xml:space="preserve">к </w:t>
    </w:r>
    <w:r>
      <w:rPr>
        <w:sz w:val="24"/>
      </w:rPr>
      <w:t xml:space="preserve">Положению </w:t>
    </w:r>
    <w:r>
      <w:rPr>
        <w:sz w:val="26"/>
      </w:rPr>
      <w:t xml:space="preserve">о </w:t>
    </w:r>
    <w:r>
      <w:rPr>
        <w:sz w:val="24"/>
      </w:rPr>
      <w:t>республиканской научно-практической конференции «</w:t>
    </w:r>
    <w:proofErr w:type="spellStart"/>
    <w:r>
      <w:rPr>
        <w:sz w:val="24"/>
      </w:rPr>
      <w:t>Бурангуловские</w:t>
    </w:r>
    <w:proofErr w:type="spellEnd"/>
    <w:r>
      <w:rPr>
        <w:sz w:val="24"/>
      </w:rPr>
      <w:t xml:space="preserve"> дни»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2D3BEB">
    <w:pPr>
      <w:spacing w:after="0" w:line="243" w:lineRule="auto"/>
      <w:ind w:left="5570" w:right="34" w:firstLine="10"/>
    </w:pPr>
    <w:r>
      <w:rPr>
        <w:sz w:val="24"/>
      </w:rPr>
      <w:t xml:space="preserve">Приложение </w:t>
    </w:r>
    <w:r>
      <w:rPr>
        <w:sz w:val="26"/>
      </w:rPr>
      <w:t xml:space="preserve">№ </w:t>
    </w:r>
    <w:r>
      <w:fldChar w:fldCharType="begin"/>
    </w:r>
    <w:r>
      <w:instrText xml:space="preserve"> PAGE   \* MERGEFORMAT </w:instrText>
    </w:r>
    <w:r>
      <w:fldChar w:fldCharType="separate"/>
    </w:r>
    <w:r w:rsidR="00E93759" w:rsidRPr="00E93759">
      <w:rPr>
        <w:noProof/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6"/>
      </w:rPr>
      <w:t xml:space="preserve">к </w:t>
    </w:r>
    <w:r>
      <w:rPr>
        <w:sz w:val="24"/>
      </w:rPr>
      <w:t xml:space="preserve">Положению </w:t>
    </w:r>
    <w:r>
      <w:rPr>
        <w:sz w:val="26"/>
      </w:rPr>
      <w:t xml:space="preserve">о </w:t>
    </w:r>
    <w:r>
      <w:rPr>
        <w:sz w:val="24"/>
      </w:rPr>
      <w:t>республиканской научно-практической конференции «</w:t>
    </w:r>
    <w:proofErr w:type="spellStart"/>
    <w:r>
      <w:rPr>
        <w:sz w:val="24"/>
      </w:rPr>
      <w:t>Бурангуловские</w:t>
    </w:r>
    <w:proofErr w:type="spellEnd"/>
    <w:r>
      <w:rPr>
        <w:sz w:val="24"/>
      </w:rPr>
      <w:t xml:space="preserve"> дни»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5F" w:rsidRDefault="002D3BEB">
    <w:pPr>
      <w:spacing w:after="0" w:line="243" w:lineRule="auto"/>
      <w:ind w:left="5570" w:right="34" w:firstLine="10"/>
    </w:pPr>
    <w:r>
      <w:rPr>
        <w:sz w:val="24"/>
      </w:rPr>
      <w:t xml:space="preserve">Приложение </w:t>
    </w:r>
    <w:r>
      <w:rPr>
        <w:sz w:val="26"/>
      </w:rPr>
      <w:t xml:space="preserve">№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6"/>
      </w:rPr>
      <w:t xml:space="preserve">к </w:t>
    </w:r>
    <w:r>
      <w:rPr>
        <w:sz w:val="24"/>
      </w:rPr>
      <w:t xml:space="preserve">Положению </w:t>
    </w:r>
    <w:r>
      <w:rPr>
        <w:sz w:val="26"/>
      </w:rPr>
      <w:t xml:space="preserve">о </w:t>
    </w:r>
    <w:r>
      <w:rPr>
        <w:sz w:val="24"/>
      </w:rPr>
      <w:t>республиканской научно-практической конференции «</w:t>
    </w:r>
    <w:proofErr w:type="spellStart"/>
    <w:r>
      <w:rPr>
        <w:sz w:val="24"/>
      </w:rPr>
      <w:t>Бурангуловские</w:t>
    </w:r>
    <w:proofErr w:type="spellEnd"/>
    <w:r>
      <w:rPr>
        <w:sz w:val="24"/>
      </w:rPr>
      <w:t xml:space="preserve"> дни»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7.5pt;height:6.75pt" coordsize="" o:spt="100" o:bullet="t" adj="0,,0" path="" stroked="f">
        <v:stroke joinstyle="miter"/>
        <v:imagedata r:id="rId1" o:title="image30"/>
        <v:formulas/>
        <v:path o:connecttype="segments"/>
      </v:shape>
    </w:pict>
  </w:numPicBullet>
  <w:numPicBullet w:numPicBulletId="1">
    <w:pict>
      <v:shape id="_x0000_i1031" style="width:3.75pt;height:4.5pt" coordsize="" o:spt="100" o:bullet="t" adj="0,,0" path="" stroked="f">
        <v:stroke joinstyle="miter"/>
        <v:imagedata r:id="rId2" o:title="image31"/>
        <v:formulas/>
        <v:path o:connecttype="segments"/>
      </v:shape>
    </w:pict>
  </w:numPicBullet>
  <w:abstractNum w:abstractNumId="0" w15:restartNumberingAfterBreak="0">
    <w:nsid w:val="239E0C27"/>
    <w:multiLevelType w:val="hybridMultilevel"/>
    <w:tmpl w:val="AC1C56D8"/>
    <w:lvl w:ilvl="0" w:tplc="0F767668">
      <w:start w:val="1"/>
      <w:numFmt w:val="bullet"/>
      <w:lvlText w:val="•"/>
      <w:lvlPicBulletId w:val="0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D2DD7C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F6B24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E9C7A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ADDD0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D66702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BCCEB2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AC0E8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AC4A8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5B5D75"/>
    <w:multiLevelType w:val="hybridMultilevel"/>
    <w:tmpl w:val="2E722116"/>
    <w:lvl w:ilvl="0" w:tplc="B726DE0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83A86A2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0225974">
      <w:start w:val="1"/>
      <w:numFmt w:val="bullet"/>
      <w:lvlText w:val="▪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3DA86B0">
      <w:start w:val="1"/>
      <w:numFmt w:val="bullet"/>
      <w:lvlText w:val="•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945D14">
      <w:start w:val="1"/>
      <w:numFmt w:val="bullet"/>
      <w:lvlRestart w:val="0"/>
      <w:lvlText w:val="-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E92CE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0F483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AAAEC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C5EB2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55E9C"/>
    <w:multiLevelType w:val="multilevel"/>
    <w:tmpl w:val="7E3EA326"/>
    <w:lvl w:ilvl="0">
      <w:start w:val="1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0F4F38"/>
    <w:multiLevelType w:val="hybridMultilevel"/>
    <w:tmpl w:val="C77466D4"/>
    <w:lvl w:ilvl="0" w:tplc="63DC68B8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8EFB8C">
      <w:start w:val="1"/>
      <w:numFmt w:val="bullet"/>
      <w:lvlText w:val="-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CE5A9A">
      <w:start w:val="1"/>
      <w:numFmt w:val="bullet"/>
      <w:lvlText w:val="•"/>
      <w:lvlPicBulletId w:val="1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66E25E">
      <w:start w:val="1"/>
      <w:numFmt w:val="bullet"/>
      <w:lvlText w:val="•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22A5DC">
      <w:start w:val="1"/>
      <w:numFmt w:val="bullet"/>
      <w:lvlText w:val="o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BC0024">
      <w:start w:val="1"/>
      <w:numFmt w:val="bullet"/>
      <w:lvlText w:val="▪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9A71CE">
      <w:start w:val="1"/>
      <w:numFmt w:val="bullet"/>
      <w:lvlText w:val="•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C016F0">
      <w:start w:val="1"/>
      <w:numFmt w:val="bullet"/>
      <w:lvlText w:val="o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1623F8">
      <w:start w:val="1"/>
      <w:numFmt w:val="bullet"/>
      <w:lvlText w:val="▪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C01E72"/>
    <w:multiLevelType w:val="hybridMultilevel"/>
    <w:tmpl w:val="82C2D0C0"/>
    <w:lvl w:ilvl="0" w:tplc="CABC25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489D72">
      <w:start w:val="4"/>
      <w:numFmt w:val="decimal"/>
      <w:lvlText w:val="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6E83D4">
      <w:start w:val="1"/>
      <w:numFmt w:val="lowerRoman"/>
      <w:lvlText w:val="%3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6E94FA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D8DE7A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06788E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6A4B34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50DBC6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62C8A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B73B1F"/>
    <w:multiLevelType w:val="hybridMultilevel"/>
    <w:tmpl w:val="B720D5F6"/>
    <w:lvl w:ilvl="0" w:tplc="C38452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038E994">
      <w:start w:val="1"/>
      <w:numFmt w:val="bullet"/>
      <w:lvlText w:val="o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3EA243E">
      <w:start w:val="1"/>
      <w:numFmt w:val="bullet"/>
      <w:lvlText w:val="▪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33E9540">
      <w:start w:val="1"/>
      <w:numFmt w:val="bullet"/>
      <w:lvlText w:val="•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E0DA46">
      <w:start w:val="1"/>
      <w:numFmt w:val="bullet"/>
      <w:lvlRestart w:val="0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F0AB78C">
      <w:start w:val="1"/>
      <w:numFmt w:val="bullet"/>
      <w:lvlText w:val="▪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744DD48">
      <w:start w:val="1"/>
      <w:numFmt w:val="bullet"/>
      <w:lvlText w:val="•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A6C038">
      <w:start w:val="1"/>
      <w:numFmt w:val="bullet"/>
      <w:lvlText w:val="o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50E1A72">
      <w:start w:val="1"/>
      <w:numFmt w:val="bullet"/>
      <w:lvlText w:val="▪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202B4F"/>
    <w:multiLevelType w:val="multilevel"/>
    <w:tmpl w:val="83E08B4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E30113"/>
    <w:multiLevelType w:val="hybridMultilevel"/>
    <w:tmpl w:val="EB269406"/>
    <w:lvl w:ilvl="0" w:tplc="3A309C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144ABA">
      <w:start w:val="1"/>
      <w:numFmt w:val="bullet"/>
      <w:lvlText w:val="o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39EF46C">
      <w:start w:val="1"/>
      <w:numFmt w:val="bullet"/>
      <w:lvlText w:val="▪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E0E62A">
      <w:start w:val="1"/>
      <w:numFmt w:val="bullet"/>
      <w:lvlText w:val="•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EB66BF6">
      <w:start w:val="1"/>
      <w:numFmt w:val="bullet"/>
      <w:lvlRestart w:val="0"/>
      <w:lvlText w:val="-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40A15B6">
      <w:start w:val="1"/>
      <w:numFmt w:val="bullet"/>
      <w:lvlText w:val="▪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4144562">
      <w:start w:val="1"/>
      <w:numFmt w:val="bullet"/>
      <w:lvlText w:val="•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F0A3F2E">
      <w:start w:val="1"/>
      <w:numFmt w:val="bullet"/>
      <w:lvlText w:val="o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1924E68">
      <w:start w:val="1"/>
      <w:numFmt w:val="bullet"/>
      <w:lvlText w:val="▪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756A71"/>
    <w:multiLevelType w:val="multilevel"/>
    <w:tmpl w:val="8D1E2F7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5F"/>
    <w:rsid w:val="002D3BEB"/>
    <w:rsid w:val="00443CCA"/>
    <w:rsid w:val="006B100A"/>
    <w:rsid w:val="00C3145F"/>
    <w:rsid w:val="00E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E802"/>
  <w15:docId w15:val="{EBC14E2D-BD03-4393-B461-A4B98C7E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0" w:lineRule="auto"/>
      <w:ind w:right="41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4"/>
      <w:outlineLvl w:val="0"/>
    </w:pPr>
    <w:rPr>
      <w:rFonts w:ascii="Times New Roman" w:eastAsia="Times New Roman" w:hAnsi="Times New Roman" w:cs="Times New Roman"/>
      <w:color w:val="000000"/>
      <w:sz w:val="4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5.jpg"/><Relationship Id="rId26" Type="http://schemas.openxmlformats.org/officeDocument/2006/relationships/image" Target="media/image12.jpg"/><Relationship Id="rId39" Type="http://schemas.openxmlformats.org/officeDocument/2006/relationships/header" Target="header10.xml"/><Relationship Id="rId21" Type="http://schemas.openxmlformats.org/officeDocument/2006/relationships/image" Target="media/image7.jpg"/><Relationship Id="rId34" Type="http://schemas.openxmlformats.org/officeDocument/2006/relationships/header" Target="header8.xml"/><Relationship Id="rId42" Type="http://schemas.openxmlformats.org/officeDocument/2006/relationships/fontTable" Target="fontTable.xml"/><Relationship Id="rId7" Type="http://schemas.openxmlformats.org/officeDocument/2006/relationships/image" Target="media/image3.jpg"/><Relationship Id="rId17" Type="http://schemas.openxmlformats.org/officeDocument/2006/relationships/header" Target="header3.xml"/><Relationship Id="rId25" Type="http://schemas.openxmlformats.org/officeDocument/2006/relationships/image" Target="media/image11.jpg"/><Relationship Id="rId33" Type="http://schemas.openxmlformats.org/officeDocument/2006/relationships/header" Target="header7.xml"/><Relationship Id="rId38" Type="http://schemas.openxmlformats.org/officeDocument/2006/relationships/image" Target="media/image18.jp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6.jpg"/><Relationship Id="rId29" Type="http://schemas.openxmlformats.org/officeDocument/2006/relationships/header" Target="header6.xml"/><Relationship Id="rId41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10.jpg"/><Relationship Id="rId32" Type="http://schemas.openxmlformats.org/officeDocument/2006/relationships/image" Target="media/image15.jpg"/><Relationship Id="rId37" Type="http://schemas.openxmlformats.org/officeDocument/2006/relationships/image" Target="media/image17.jpg"/><Relationship Id="rId40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9.jpg"/><Relationship Id="rId28" Type="http://schemas.openxmlformats.org/officeDocument/2006/relationships/header" Target="header5.xml"/><Relationship Id="rId36" Type="http://schemas.openxmlformats.org/officeDocument/2006/relationships/image" Target="media/image16.jpg"/><Relationship Id="rId19" Type="http://schemas.openxmlformats.org/officeDocument/2006/relationships/image" Target="media/image21.jpg"/><Relationship Id="rId31" Type="http://schemas.openxmlformats.org/officeDocument/2006/relationships/image" Target="media/image14.jpg"/><Relationship Id="rId4" Type="http://schemas.openxmlformats.org/officeDocument/2006/relationships/webSettings" Target="webSettings.xml"/><Relationship Id="rId14" Type="http://schemas.openxmlformats.org/officeDocument/2006/relationships/image" Target="media/image60.jpg"/><Relationship Id="rId22" Type="http://schemas.openxmlformats.org/officeDocument/2006/relationships/image" Target="media/image8.jpg"/><Relationship Id="rId27" Type="http://schemas.openxmlformats.org/officeDocument/2006/relationships/header" Target="header4.xml"/><Relationship Id="rId30" Type="http://schemas.openxmlformats.org/officeDocument/2006/relationships/image" Target="media/image13.jpg"/><Relationship Id="rId35" Type="http://schemas.openxmlformats.org/officeDocument/2006/relationships/header" Target="header9.xml"/><Relationship Id="rId43" Type="http://schemas.openxmlformats.org/officeDocument/2006/relationships/theme" Target="theme/theme1.xml"/><Relationship Id="rId8" Type="http://schemas.openxmlformats.org/officeDocument/2006/relationships/image" Target="media/image4.jp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dcterms:created xsi:type="dcterms:W3CDTF">2021-04-06T09:45:00Z</dcterms:created>
  <dcterms:modified xsi:type="dcterms:W3CDTF">2021-04-06T09:56:00Z</dcterms:modified>
</cp:coreProperties>
</file>